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690A" w14:textId="77777777" w:rsidR="000C3642" w:rsidRDefault="000C3642">
      <w:pPr>
        <w:pBdr>
          <w:top w:val="double" w:sz="6" w:space="1" w:color="auto"/>
          <w:left w:val="double" w:sz="6" w:space="1" w:color="auto"/>
          <w:bottom w:val="double" w:sz="6" w:space="1" w:color="auto"/>
          <w:right w:val="double" w:sz="6" w:space="1" w:color="auto"/>
        </w:pBdr>
        <w:jc w:val="center"/>
        <w:rPr>
          <w:b/>
          <w:sz w:val="24"/>
        </w:rPr>
      </w:pPr>
      <w:r>
        <w:rPr>
          <w:b/>
          <w:sz w:val="24"/>
        </w:rPr>
        <w:t>University</w:t>
      </w:r>
      <w:r w:rsidR="005262EE">
        <w:rPr>
          <w:b/>
          <w:sz w:val="24"/>
        </w:rPr>
        <w:t xml:space="preserve"> of Wisconsin – Stevens Point</w:t>
      </w:r>
    </w:p>
    <w:p w14:paraId="614CA0F0" w14:textId="77777777" w:rsidR="000C3642" w:rsidRDefault="005262EE">
      <w:pPr>
        <w:pBdr>
          <w:top w:val="double" w:sz="6" w:space="1" w:color="auto"/>
          <w:left w:val="double" w:sz="6" w:space="1" w:color="auto"/>
          <w:bottom w:val="double" w:sz="6" w:space="1" w:color="auto"/>
          <w:right w:val="double" w:sz="6" w:space="1" w:color="auto"/>
        </w:pBdr>
        <w:jc w:val="center"/>
        <w:rPr>
          <w:b/>
          <w:sz w:val="24"/>
        </w:rPr>
      </w:pPr>
      <w:r>
        <w:rPr>
          <w:b/>
          <w:sz w:val="24"/>
        </w:rPr>
        <w:t>AT 181 – Introduction to</w:t>
      </w:r>
      <w:r w:rsidR="00836225">
        <w:rPr>
          <w:b/>
          <w:sz w:val="24"/>
        </w:rPr>
        <w:t xml:space="preserve"> Athletic Training</w:t>
      </w:r>
    </w:p>
    <w:p w14:paraId="53C6FE23" w14:textId="16C91D49" w:rsidR="00756BDC" w:rsidRPr="00DF0A01" w:rsidRDefault="00782F1D" w:rsidP="00DF0A01">
      <w:pPr>
        <w:pBdr>
          <w:top w:val="double" w:sz="6" w:space="1" w:color="auto"/>
          <w:left w:val="double" w:sz="6" w:space="1" w:color="auto"/>
          <w:bottom w:val="double" w:sz="6" w:space="1" w:color="auto"/>
          <w:right w:val="double" w:sz="6" w:space="1" w:color="auto"/>
        </w:pBdr>
        <w:jc w:val="center"/>
        <w:rPr>
          <w:b/>
          <w:sz w:val="24"/>
        </w:rPr>
      </w:pPr>
      <w:r>
        <w:rPr>
          <w:b/>
          <w:sz w:val="24"/>
        </w:rPr>
        <w:t>Fall 202</w:t>
      </w:r>
      <w:r w:rsidR="00B36F5B">
        <w:rPr>
          <w:b/>
          <w:sz w:val="24"/>
        </w:rPr>
        <w:t>2</w:t>
      </w:r>
    </w:p>
    <w:p w14:paraId="14107496" w14:textId="4E575D48" w:rsidR="000C3642" w:rsidRDefault="000C3642">
      <w:pPr>
        <w:rPr>
          <w:sz w:val="24"/>
        </w:rPr>
      </w:pPr>
      <w:r>
        <w:rPr>
          <w:b/>
          <w:sz w:val="24"/>
        </w:rPr>
        <w:t>Instructor:</w:t>
      </w:r>
      <w:r w:rsidR="00756BDC">
        <w:rPr>
          <w:sz w:val="24"/>
        </w:rPr>
        <w:t xml:space="preserve"> Danelle Smith</w:t>
      </w:r>
      <w:r>
        <w:rPr>
          <w:sz w:val="24"/>
        </w:rPr>
        <w:tab/>
      </w:r>
      <w:r>
        <w:rPr>
          <w:sz w:val="24"/>
        </w:rPr>
        <w:tab/>
      </w:r>
      <w:r>
        <w:rPr>
          <w:sz w:val="24"/>
        </w:rPr>
        <w:tab/>
      </w:r>
      <w:r>
        <w:rPr>
          <w:sz w:val="24"/>
        </w:rPr>
        <w:tab/>
      </w:r>
      <w:r>
        <w:rPr>
          <w:b/>
          <w:sz w:val="24"/>
        </w:rPr>
        <w:t>Class Location</w:t>
      </w:r>
      <w:r>
        <w:rPr>
          <w:sz w:val="24"/>
        </w:rPr>
        <w:t xml:space="preserve">:  </w:t>
      </w:r>
      <w:r w:rsidR="00B36F5B">
        <w:rPr>
          <w:sz w:val="24"/>
        </w:rPr>
        <w:t>MCCH 146</w:t>
      </w:r>
    </w:p>
    <w:p w14:paraId="5655593C" w14:textId="2CF4FDE4" w:rsidR="005262EE" w:rsidRDefault="000C3642">
      <w:pPr>
        <w:rPr>
          <w:sz w:val="24"/>
        </w:rPr>
      </w:pPr>
      <w:r>
        <w:rPr>
          <w:b/>
          <w:sz w:val="24"/>
        </w:rPr>
        <w:t>Office:</w:t>
      </w:r>
      <w:r w:rsidR="003C4E96">
        <w:rPr>
          <w:sz w:val="24"/>
        </w:rPr>
        <w:tab/>
        <w:t xml:space="preserve">  </w:t>
      </w:r>
      <w:r w:rsidR="00A42964">
        <w:rPr>
          <w:sz w:val="24"/>
        </w:rPr>
        <w:t>SCI B 131</w:t>
      </w:r>
      <w:r>
        <w:rPr>
          <w:sz w:val="24"/>
        </w:rPr>
        <w:tab/>
      </w:r>
      <w:r>
        <w:rPr>
          <w:sz w:val="24"/>
        </w:rPr>
        <w:tab/>
      </w:r>
      <w:r>
        <w:rPr>
          <w:sz w:val="24"/>
        </w:rPr>
        <w:tab/>
      </w:r>
      <w:r>
        <w:rPr>
          <w:sz w:val="24"/>
        </w:rPr>
        <w:tab/>
      </w:r>
      <w:r>
        <w:rPr>
          <w:sz w:val="24"/>
        </w:rPr>
        <w:tab/>
      </w:r>
      <w:r>
        <w:rPr>
          <w:b/>
          <w:sz w:val="24"/>
        </w:rPr>
        <w:t>Class Time</w:t>
      </w:r>
      <w:r>
        <w:rPr>
          <w:sz w:val="24"/>
        </w:rPr>
        <w:t xml:space="preserve">:  </w:t>
      </w:r>
      <w:r>
        <w:rPr>
          <w:sz w:val="24"/>
        </w:rPr>
        <w:tab/>
      </w:r>
      <w:r w:rsidR="00782F1D">
        <w:rPr>
          <w:sz w:val="24"/>
        </w:rPr>
        <w:t xml:space="preserve">9-9:50 </w:t>
      </w:r>
      <w:r w:rsidR="00B36F5B">
        <w:rPr>
          <w:sz w:val="24"/>
        </w:rPr>
        <w:t>MW</w:t>
      </w:r>
    </w:p>
    <w:p w14:paraId="234D3C39" w14:textId="77777777" w:rsidR="000C3642" w:rsidRPr="00B74B62" w:rsidRDefault="000C3642">
      <w:pPr>
        <w:rPr>
          <w:sz w:val="24"/>
        </w:rPr>
      </w:pPr>
      <w:r>
        <w:rPr>
          <w:sz w:val="24"/>
        </w:rPr>
        <w:tab/>
      </w:r>
      <w:r>
        <w:rPr>
          <w:sz w:val="24"/>
        </w:rPr>
        <w:tab/>
      </w:r>
    </w:p>
    <w:p w14:paraId="650C1FFC" w14:textId="77777777" w:rsidR="00836225" w:rsidRDefault="000C3642" w:rsidP="00836225">
      <w:pPr>
        <w:rPr>
          <w:b/>
          <w:sz w:val="24"/>
          <w:u w:val="single"/>
        </w:rPr>
      </w:pPr>
      <w:r>
        <w:rPr>
          <w:b/>
          <w:sz w:val="24"/>
          <w:u w:val="single"/>
        </w:rPr>
        <w:t>REQUIRED TEXT:</w:t>
      </w:r>
      <w:r w:rsidR="00756BDC">
        <w:rPr>
          <w:b/>
          <w:sz w:val="24"/>
          <w:u w:val="single"/>
        </w:rPr>
        <w:t xml:space="preserve"> </w:t>
      </w:r>
      <w:r w:rsidR="00B74B62">
        <w:rPr>
          <w:b/>
          <w:sz w:val="24"/>
          <w:u w:val="single"/>
        </w:rPr>
        <w:t xml:space="preserve"> </w:t>
      </w:r>
    </w:p>
    <w:p w14:paraId="1D33F91D" w14:textId="77777777" w:rsidR="000C3642" w:rsidRDefault="000F60F6">
      <w:pPr>
        <w:rPr>
          <w:rFonts w:ascii="Garamond" w:hAnsi="Garamond"/>
        </w:rPr>
      </w:pPr>
      <w:r>
        <w:rPr>
          <w:sz w:val="24"/>
          <w:szCs w:val="24"/>
        </w:rPr>
        <w:t xml:space="preserve">None, but specific readings will be posted </w:t>
      </w:r>
      <w:r w:rsidR="00A42964">
        <w:rPr>
          <w:sz w:val="24"/>
          <w:szCs w:val="24"/>
        </w:rPr>
        <w:t>in Canvas</w:t>
      </w:r>
    </w:p>
    <w:p w14:paraId="6DE89CF5" w14:textId="77777777" w:rsidR="00323D08" w:rsidRPr="00323D08" w:rsidRDefault="00323D08">
      <w:pPr>
        <w:rPr>
          <w:rFonts w:ascii="Garamond" w:hAnsi="Garamond"/>
        </w:rPr>
      </w:pPr>
    </w:p>
    <w:p w14:paraId="0FDA5187" w14:textId="77777777" w:rsidR="000C3642" w:rsidRDefault="000C3642">
      <w:pPr>
        <w:rPr>
          <w:b/>
          <w:sz w:val="24"/>
        </w:rPr>
      </w:pPr>
      <w:r>
        <w:rPr>
          <w:b/>
          <w:sz w:val="24"/>
          <w:u w:val="single"/>
        </w:rPr>
        <w:t>COURSE DESCRIPTION:</w:t>
      </w:r>
      <w:r>
        <w:rPr>
          <w:b/>
          <w:sz w:val="24"/>
        </w:rPr>
        <w:t xml:space="preserve"> </w:t>
      </w:r>
    </w:p>
    <w:p w14:paraId="45765886" w14:textId="77777777" w:rsidR="00323D08" w:rsidRDefault="005262EE" w:rsidP="00B121EA">
      <w:pPr>
        <w:rPr>
          <w:sz w:val="24"/>
          <w:szCs w:val="24"/>
        </w:rPr>
      </w:pPr>
      <w:r>
        <w:rPr>
          <w:sz w:val="24"/>
          <w:szCs w:val="24"/>
        </w:rPr>
        <w:t>Overview of athletic training profession, history and growth. Concept of the sports medicine “team”</w:t>
      </w:r>
      <w:r w:rsidR="00A701C3">
        <w:rPr>
          <w:sz w:val="24"/>
          <w:szCs w:val="24"/>
        </w:rPr>
        <w:t xml:space="preserve"> is discussed along with athletic training room policies, procedures, medical record keeping, and supplies used.  The intention is to provide basic information on the profession of athletic training as well as the responsibilities and career options of an athletic trainer. In addition, students will gain an understanding of the application requirements for the UWSP athletic training major.</w:t>
      </w:r>
    </w:p>
    <w:p w14:paraId="682ED429" w14:textId="77777777" w:rsidR="00A701C3" w:rsidRPr="005262EE" w:rsidRDefault="00A701C3" w:rsidP="00B121EA">
      <w:pPr>
        <w:rPr>
          <w:sz w:val="24"/>
          <w:szCs w:val="24"/>
        </w:rPr>
      </w:pPr>
    </w:p>
    <w:p w14:paraId="678E0DAC" w14:textId="77777777" w:rsidR="000C3642" w:rsidRDefault="000C3642">
      <w:pPr>
        <w:rPr>
          <w:b/>
          <w:sz w:val="24"/>
        </w:rPr>
      </w:pPr>
      <w:r>
        <w:rPr>
          <w:b/>
          <w:sz w:val="24"/>
          <w:u w:val="single"/>
        </w:rPr>
        <w:t>COURSE OBJECTIVES:</w:t>
      </w:r>
    </w:p>
    <w:p w14:paraId="4FAF6516" w14:textId="77777777" w:rsidR="000C3642" w:rsidRDefault="000C3642" w:rsidP="00B121EA">
      <w:pPr>
        <w:rPr>
          <w:sz w:val="24"/>
        </w:rPr>
      </w:pPr>
      <w:r>
        <w:rPr>
          <w:sz w:val="24"/>
        </w:rPr>
        <w:t xml:space="preserve">At the conclusion of </w:t>
      </w:r>
      <w:r w:rsidR="0057334D">
        <w:rPr>
          <w:sz w:val="24"/>
        </w:rPr>
        <w:t>t</w:t>
      </w:r>
      <w:r w:rsidR="00B74B62">
        <w:rPr>
          <w:sz w:val="24"/>
        </w:rPr>
        <w:t>his c</w:t>
      </w:r>
      <w:r w:rsidR="00B121EA">
        <w:rPr>
          <w:sz w:val="24"/>
        </w:rPr>
        <w:t>lass the student will</w:t>
      </w:r>
      <w:r w:rsidR="00B74B62">
        <w:rPr>
          <w:sz w:val="24"/>
        </w:rPr>
        <w:t>:</w:t>
      </w:r>
    </w:p>
    <w:p w14:paraId="16C5E286" w14:textId="77777777" w:rsidR="00B121EA" w:rsidRPr="00B121EA" w:rsidRDefault="00B121EA" w:rsidP="004C1B1D">
      <w:pPr>
        <w:autoSpaceDE w:val="0"/>
        <w:autoSpaceDN w:val="0"/>
        <w:adjustRightInd w:val="0"/>
      </w:pPr>
      <w:r>
        <w:t xml:space="preserve">1. </w:t>
      </w:r>
      <w:r w:rsidRPr="00B121EA">
        <w:t>become familiar with the development of athletic training as a profess</w:t>
      </w:r>
      <w:r>
        <w:t>ion and be able to identify various career options.</w:t>
      </w:r>
    </w:p>
    <w:p w14:paraId="408FE6E0" w14:textId="77777777" w:rsidR="004C1B1D" w:rsidRDefault="00B121EA" w:rsidP="004C1B1D">
      <w:pPr>
        <w:pStyle w:val="BodyText2"/>
        <w:spacing w:line="240" w:lineRule="auto"/>
      </w:pPr>
      <w:r>
        <w:t xml:space="preserve">2. </w:t>
      </w:r>
      <w:r w:rsidRPr="00B121EA">
        <w:t>become familiar with the roles, duties, and responsibilities of athletic trainers, coaches, physicians, athletes</w:t>
      </w:r>
      <w:r>
        <w:t>, and other a</w:t>
      </w:r>
      <w:r w:rsidRPr="00B121EA">
        <w:t>llied health care professionals in the prevention of athletic injuries.</w:t>
      </w:r>
    </w:p>
    <w:p w14:paraId="6B99020E" w14:textId="77777777" w:rsidR="00B121EA" w:rsidRDefault="00B121EA" w:rsidP="004C1B1D">
      <w:pPr>
        <w:pStyle w:val="BodyText2"/>
        <w:spacing w:line="240" w:lineRule="auto"/>
      </w:pPr>
      <w:r>
        <w:t>3</w:t>
      </w:r>
      <w:r w:rsidRPr="00B121EA">
        <w:t xml:space="preserve">.  develop basic knowledge in the structure and function of the human body as it pertains to the </w:t>
      </w:r>
      <w:r>
        <w:t xml:space="preserve">recognition, </w:t>
      </w:r>
      <w:r w:rsidRPr="00B121EA">
        <w:t>care and prevention of athletic injuries.</w:t>
      </w:r>
    </w:p>
    <w:p w14:paraId="67F0B564" w14:textId="77777777" w:rsidR="00B121EA" w:rsidRPr="00B121EA" w:rsidRDefault="00B121EA" w:rsidP="004C1B1D">
      <w:pPr>
        <w:pStyle w:val="BodyText2"/>
        <w:spacing w:line="240" w:lineRule="auto"/>
        <w:rPr>
          <w:color w:val="000000"/>
        </w:rPr>
      </w:pPr>
      <w:r>
        <w:rPr>
          <w:color w:val="000000"/>
        </w:rPr>
        <w:t>4.</w:t>
      </w:r>
      <w:r w:rsidR="00801BBB">
        <w:rPr>
          <w:color w:val="000000"/>
        </w:rPr>
        <w:t xml:space="preserve"> </w:t>
      </w:r>
      <w:r w:rsidRPr="00B121EA">
        <w:rPr>
          <w:color w:val="000000"/>
        </w:rPr>
        <w:t xml:space="preserve"> </w:t>
      </w:r>
      <w:r w:rsidR="00801BBB">
        <w:rPr>
          <w:color w:val="000000"/>
        </w:rPr>
        <w:t>d</w:t>
      </w:r>
      <w:r w:rsidRPr="00B121EA">
        <w:rPr>
          <w:color w:val="000000"/>
        </w:rPr>
        <w:t>evelop basic knowledge in the effects of physical</w:t>
      </w:r>
      <w:r>
        <w:rPr>
          <w:color w:val="000000"/>
        </w:rPr>
        <w:t xml:space="preserve"> activity, injury, and illness on the human body.</w:t>
      </w:r>
    </w:p>
    <w:p w14:paraId="186BA329" w14:textId="77777777" w:rsidR="00B121EA" w:rsidRPr="00B121EA" w:rsidRDefault="00801BBB" w:rsidP="004C1B1D">
      <w:pPr>
        <w:pStyle w:val="BodyText2"/>
        <w:spacing w:line="240" w:lineRule="auto"/>
      </w:pPr>
      <w:r>
        <w:t>5.  describe the domains of athletic training and identify roles of the athletic trainer in each domain</w:t>
      </w:r>
    </w:p>
    <w:p w14:paraId="745F0999" w14:textId="77777777" w:rsidR="00801BBB" w:rsidRDefault="00801BBB" w:rsidP="004C1B1D">
      <w:pPr>
        <w:autoSpaceDE w:val="0"/>
        <w:autoSpaceDN w:val="0"/>
        <w:adjustRightInd w:val="0"/>
        <w:rPr>
          <w:color w:val="000000"/>
        </w:rPr>
      </w:pPr>
      <w:r>
        <w:rPr>
          <w:color w:val="000000"/>
        </w:rPr>
        <w:t>6</w:t>
      </w:r>
      <w:r w:rsidR="00B121EA">
        <w:rPr>
          <w:color w:val="000000"/>
        </w:rPr>
        <w:t xml:space="preserve">. </w:t>
      </w:r>
      <w:r w:rsidR="00B121EA" w:rsidRPr="00B121EA">
        <w:rPr>
          <w:color w:val="000000"/>
        </w:rPr>
        <w:t>become familiar with terminology use</w:t>
      </w:r>
      <w:r w:rsidR="00B121EA">
        <w:rPr>
          <w:color w:val="000000"/>
        </w:rPr>
        <w:t>d for athletic injuries, documentation, and medical treatment.</w:t>
      </w:r>
    </w:p>
    <w:p w14:paraId="7D002B23" w14:textId="77777777" w:rsidR="00801BBB" w:rsidRDefault="00801BBB" w:rsidP="004C1B1D">
      <w:pPr>
        <w:autoSpaceDE w:val="0"/>
        <w:autoSpaceDN w:val="0"/>
        <w:adjustRightInd w:val="0"/>
        <w:rPr>
          <w:color w:val="000000"/>
        </w:rPr>
      </w:pPr>
      <w:r>
        <w:rPr>
          <w:color w:val="000000"/>
        </w:rPr>
        <w:t>7. develop a respect for the roles of health care professions and define those for athletic training</w:t>
      </w:r>
    </w:p>
    <w:p w14:paraId="0A83E7F6" w14:textId="77777777" w:rsidR="00801BBB" w:rsidRDefault="00801BBB" w:rsidP="004C1B1D">
      <w:pPr>
        <w:autoSpaceDE w:val="0"/>
        <w:autoSpaceDN w:val="0"/>
        <w:adjustRightInd w:val="0"/>
        <w:rPr>
          <w:color w:val="000000"/>
        </w:rPr>
      </w:pPr>
      <w:r>
        <w:rPr>
          <w:color w:val="000000"/>
        </w:rPr>
        <w:t>8. investigate the local, state, and national organizations developed for the athletic trainer</w:t>
      </w:r>
    </w:p>
    <w:p w14:paraId="016680CB" w14:textId="77777777" w:rsidR="00801BBB" w:rsidRDefault="00801BBB" w:rsidP="004C1B1D">
      <w:pPr>
        <w:autoSpaceDE w:val="0"/>
        <w:autoSpaceDN w:val="0"/>
        <w:adjustRightInd w:val="0"/>
        <w:rPr>
          <w:color w:val="000000"/>
        </w:rPr>
      </w:pPr>
      <w:r>
        <w:rPr>
          <w:color w:val="000000"/>
        </w:rPr>
        <w:t>9. identify the process for application to the UWSP Athletic Training Education Program</w:t>
      </w:r>
    </w:p>
    <w:p w14:paraId="5467969B" w14:textId="77777777" w:rsidR="00801BBB" w:rsidRPr="00B121EA" w:rsidRDefault="00801BBB" w:rsidP="004C1B1D">
      <w:pPr>
        <w:autoSpaceDE w:val="0"/>
        <w:autoSpaceDN w:val="0"/>
        <w:adjustRightInd w:val="0"/>
        <w:rPr>
          <w:color w:val="000000"/>
        </w:rPr>
      </w:pPr>
      <w:r>
        <w:rPr>
          <w:color w:val="000000"/>
        </w:rPr>
        <w:t>10. identify the criteria for eligibility to sit for the BOC examination for certification of athletic trainers.</w:t>
      </w:r>
    </w:p>
    <w:p w14:paraId="25098E41" w14:textId="77777777" w:rsidR="000C3642" w:rsidRPr="00B121EA" w:rsidRDefault="000C3642">
      <w:pPr>
        <w:ind w:left="360"/>
        <w:rPr>
          <w:sz w:val="24"/>
        </w:rPr>
      </w:pPr>
    </w:p>
    <w:p w14:paraId="7AA31FAA" w14:textId="77777777" w:rsidR="000C3642" w:rsidRPr="00323D08" w:rsidRDefault="000C3642">
      <w:pPr>
        <w:rPr>
          <w:b/>
          <w:sz w:val="24"/>
        </w:rPr>
      </w:pPr>
      <w:r>
        <w:rPr>
          <w:b/>
          <w:sz w:val="24"/>
          <w:u w:val="single"/>
        </w:rPr>
        <w:t>COURSE REQUIREMENTS:</w:t>
      </w:r>
    </w:p>
    <w:p w14:paraId="5F02A49B" w14:textId="77777777" w:rsidR="004C1B1D" w:rsidRPr="00ED349E" w:rsidRDefault="00ED349E" w:rsidP="004C1B1D">
      <w:pPr>
        <w:rPr>
          <w:sz w:val="24"/>
        </w:rPr>
      </w:pPr>
      <w:r>
        <w:rPr>
          <w:b/>
          <w:sz w:val="24"/>
        </w:rPr>
        <w:tab/>
      </w:r>
      <w:r w:rsidR="004C1B1D" w:rsidRPr="002B782C">
        <w:rPr>
          <w:b/>
          <w:sz w:val="24"/>
        </w:rPr>
        <w:t>Attendance</w:t>
      </w:r>
      <w:r w:rsidR="004C1B1D">
        <w:rPr>
          <w:sz w:val="24"/>
        </w:rPr>
        <w:t xml:space="preserve">:  Students are expected to attend all classes and be on time. If a class is to be missed, the student must contact the instructor via phone or in person prior to the beginning of the class period. (Email is not acceptable) </w:t>
      </w:r>
    </w:p>
    <w:p w14:paraId="0371C539" w14:textId="51FB685F" w:rsidR="004C1B1D" w:rsidRDefault="004C1B1D" w:rsidP="004C1B1D">
      <w:pPr>
        <w:ind w:firstLine="720"/>
        <w:rPr>
          <w:sz w:val="24"/>
          <w:szCs w:val="24"/>
        </w:rPr>
      </w:pPr>
      <w:r w:rsidRPr="00ED349E">
        <w:rPr>
          <w:b/>
          <w:sz w:val="24"/>
          <w:szCs w:val="24"/>
        </w:rPr>
        <w:t>Honesty:</w:t>
      </w:r>
      <w:r w:rsidRPr="00ED349E">
        <w:rPr>
          <w:sz w:val="24"/>
          <w:szCs w:val="24"/>
        </w:rPr>
        <w:t xml:space="preserve">  Under no circumstances will academic dishonesty (cheating, plagiarism) be tolerated.  Violation may result in an automatic failing grade for the assignment</w:t>
      </w:r>
      <w:r>
        <w:rPr>
          <w:sz w:val="24"/>
          <w:szCs w:val="24"/>
        </w:rPr>
        <w:t>. UWSP values a safe, hones</w:t>
      </w:r>
      <w:r w:rsidR="005938D1">
        <w:rPr>
          <w:sz w:val="24"/>
          <w:szCs w:val="24"/>
        </w:rPr>
        <w:t xml:space="preserve">t, </w:t>
      </w:r>
      <w:r>
        <w:rPr>
          <w:sz w:val="24"/>
          <w:szCs w:val="24"/>
        </w:rPr>
        <w:t xml:space="preserve">respectful, and inviting learning environment. A set of rights and responsibilities has been developed to foster this environment.  For more information go to : </w:t>
      </w:r>
      <w:hyperlink r:id="rId5" w:history="1">
        <w:r w:rsidRPr="000270E6">
          <w:rPr>
            <w:rStyle w:val="Hyperlink"/>
            <w:sz w:val="24"/>
            <w:szCs w:val="24"/>
          </w:rPr>
          <w:t>http://www.uwsp.edu/stuaffairs/Pages/rightsandresponsibilities.aspx</w:t>
        </w:r>
      </w:hyperlink>
    </w:p>
    <w:p w14:paraId="3EA7D94C" w14:textId="77777777" w:rsidR="004C1B1D" w:rsidRDefault="004C1B1D" w:rsidP="004C1B1D">
      <w:pPr>
        <w:rPr>
          <w:sz w:val="24"/>
        </w:rPr>
      </w:pPr>
      <w:r>
        <w:rPr>
          <w:sz w:val="24"/>
        </w:rPr>
        <w:tab/>
      </w:r>
      <w:r>
        <w:rPr>
          <w:b/>
          <w:sz w:val="24"/>
        </w:rPr>
        <w:t xml:space="preserve">Exams:  </w:t>
      </w:r>
      <w:r w:rsidR="00C63202">
        <w:rPr>
          <w:sz w:val="24"/>
        </w:rPr>
        <w:t>There will be three</w:t>
      </w:r>
      <w:r>
        <w:rPr>
          <w:sz w:val="24"/>
        </w:rPr>
        <w:t xml:space="preserve"> written exams throughout the semester and one writ</w:t>
      </w:r>
      <w:r w:rsidR="008D0886">
        <w:rPr>
          <w:sz w:val="24"/>
        </w:rPr>
        <w:t xml:space="preserve">ten, comprehensive final exam. </w:t>
      </w:r>
    </w:p>
    <w:p w14:paraId="48481E49" w14:textId="77777777" w:rsidR="004C1B1D" w:rsidRDefault="004C1B1D" w:rsidP="004C1B1D">
      <w:pPr>
        <w:rPr>
          <w:sz w:val="24"/>
        </w:rPr>
      </w:pPr>
      <w:r>
        <w:rPr>
          <w:sz w:val="24"/>
        </w:rPr>
        <w:tab/>
      </w:r>
      <w:r w:rsidRPr="004A4C1A">
        <w:rPr>
          <w:b/>
          <w:sz w:val="24"/>
        </w:rPr>
        <w:t>Assignments</w:t>
      </w:r>
      <w:r>
        <w:rPr>
          <w:b/>
          <w:sz w:val="24"/>
        </w:rPr>
        <w:t>/Labs</w:t>
      </w:r>
      <w:r w:rsidRPr="004A4C1A">
        <w:rPr>
          <w:b/>
          <w:sz w:val="24"/>
        </w:rPr>
        <w:t>:</w:t>
      </w:r>
      <w:r>
        <w:rPr>
          <w:b/>
          <w:sz w:val="24"/>
        </w:rPr>
        <w:t xml:space="preserve"> </w:t>
      </w:r>
      <w:r>
        <w:rPr>
          <w:sz w:val="24"/>
        </w:rPr>
        <w:t>There will be designated assignments both in and out of class for various topics. Any missed assignment will be given a grade of 0 unless preparations are made with the instructor prior to the assignment due date. Part of these assignments will be labs. These labs are essential to the understanding of the material for this course and active participation is expected.</w:t>
      </w:r>
    </w:p>
    <w:p w14:paraId="11BEC305" w14:textId="77777777" w:rsidR="008D0886" w:rsidRPr="004A4C1A" w:rsidRDefault="008D0886" w:rsidP="0027717C">
      <w:pPr>
        <w:ind w:firstLine="720"/>
        <w:rPr>
          <w:sz w:val="24"/>
        </w:rPr>
      </w:pPr>
      <w:r w:rsidRPr="008D0886">
        <w:rPr>
          <w:b/>
          <w:sz w:val="24"/>
        </w:rPr>
        <w:t>Presentation</w:t>
      </w:r>
      <w:r>
        <w:rPr>
          <w:sz w:val="24"/>
        </w:rPr>
        <w:t xml:space="preserve">: Each student will work with a group to give a presentation a body part and injury topic to be chosen during the semester. Students will be graded on a rubric that is posted in </w:t>
      </w:r>
      <w:r w:rsidR="00E60EEB">
        <w:rPr>
          <w:sz w:val="24"/>
        </w:rPr>
        <w:t>Canvas.</w:t>
      </w:r>
    </w:p>
    <w:p w14:paraId="5E4C4AE4" w14:textId="77777777" w:rsidR="004C1B1D" w:rsidRDefault="004C1B1D" w:rsidP="004C1B1D">
      <w:pPr>
        <w:rPr>
          <w:sz w:val="24"/>
        </w:rPr>
      </w:pPr>
    </w:p>
    <w:p w14:paraId="2FE1EFE2" w14:textId="77777777" w:rsidR="00586498" w:rsidRDefault="00586498" w:rsidP="004C1B1D">
      <w:pPr>
        <w:rPr>
          <w:sz w:val="24"/>
        </w:rPr>
      </w:pPr>
    </w:p>
    <w:p w14:paraId="09BC8FE4" w14:textId="77777777" w:rsidR="004C1B1D" w:rsidRDefault="004C1B1D" w:rsidP="004C1B1D">
      <w:pPr>
        <w:rPr>
          <w:b/>
          <w:bCs/>
          <w:sz w:val="24"/>
        </w:rPr>
      </w:pPr>
      <w:r w:rsidRPr="00914114">
        <w:rPr>
          <w:b/>
          <w:sz w:val="24"/>
          <w:szCs w:val="24"/>
          <w:u w:val="single"/>
        </w:rPr>
        <w:lastRenderedPageBreak/>
        <w:t>METHOD FOR COURSE EVALUATION</w:t>
      </w:r>
      <w:r>
        <w:t xml:space="preserve">   </w:t>
      </w:r>
      <w:r>
        <w:tab/>
      </w:r>
      <w:r>
        <w:tab/>
      </w:r>
      <w:r>
        <w:rPr>
          <w:b/>
          <w:bCs/>
          <w:sz w:val="24"/>
          <w:u w:val="single"/>
        </w:rPr>
        <w:t>GRADING SYSTEM:</w:t>
      </w:r>
    </w:p>
    <w:p w14:paraId="21E8C8B0" w14:textId="77777777" w:rsidR="004C1B1D" w:rsidRDefault="004C1B1D" w:rsidP="004C1B1D">
      <w:pPr>
        <w:rPr>
          <w:sz w:val="24"/>
        </w:rPr>
      </w:pPr>
      <w:r>
        <w:rPr>
          <w:sz w:val="24"/>
        </w:rPr>
        <w:t xml:space="preserve">Assignments </w:t>
      </w:r>
      <w:r>
        <w:rPr>
          <w:sz w:val="24"/>
        </w:rPr>
        <w:tab/>
      </w:r>
      <w:r>
        <w:rPr>
          <w:sz w:val="24"/>
        </w:rPr>
        <w:tab/>
      </w:r>
      <w:r w:rsidR="002D5BB3">
        <w:rPr>
          <w:sz w:val="24"/>
        </w:rPr>
        <w:t>5</w:t>
      </w:r>
      <w:r w:rsidR="00E60EEB">
        <w:rPr>
          <w:sz w:val="24"/>
        </w:rPr>
        <w:t>-</w:t>
      </w:r>
      <w:r>
        <w:rPr>
          <w:sz w:val="24"/>
        </w:rPr>
        <w:t>20 points each</w:t>
      </w:r>
      <w:r>
        <w:rPr>
          <w:sz w:val="24"/>
        </w:rPr>
        <w:tab/>
      </w:r>
      <w:r>
        <w:rPr>
          <w:sz w:val="24"/>
        </w:rPr>
        <w:tab/>
      </w:r>
      <w:r>
        <w:rPr>
          <w:sz w:val="24"/>
        </w:rPr>
        <w:tab/>
        <w:t>A</w:t>
      </w:r>
      <w:r>
        <w:rPr>
          <w:sz w:val="24"/>
        </w:rPr>
        <w:tab/>
        <w:t>94-100%</w:t>
      </w:r>
      <w:r>
        <w:rPr>
          <w:sz w:val="24"/>
        </w:rPr>
        <w:tab/>
        <w:t>C+</w:t>
      </w:r>
      <w:r>
        <w:rPr>
          <w:sz w:val="24"/>
        </w:rPr>
        <w:tab/>
        <w:t xml:space="preserve">77-79%  </w:t>
      </w:r>
    </w:p>
    <w:p w14:paraId="7A67DDE1" w14:textId="77777777" w:rsidR="004C1B1D" w:rsidRDefault="00034E67" w:rsidP="004C1B1D">
      <w:pPr>
        <w:rPr>
          <w:sz w:val="24"/>
        </w:rPr>
      </w:pPr>
      <w:r>
        <w:rPr>
          <w:sz w:val="24"/>
        </w:rPr>
        <w:t>3 Written Exams         70</w:t>
      </w:r>
      <w:r w:rsidR="000F60F6">
        <w:rPr>
          <w:sz w:val="24"/>
        </w:rPr>
        <w:t>-90</w:t>
      </w:r>
      <w:r w:rsidR="004C1B1D">
        <w:rPr>
          <w:sz w:val="24"/>
        </w:rPr>
        <w:t xml:space="preserve"> points </w:t>
      </w:r>
      <w:r w:rsidR="000F60F6">
        <w:rPr>
          <w:sz w:val="24"/>
        </w:rPr>
        <w:t>each</w:t>
      </w:r>
      <w:r w:rsidR="000F60F6">
        <w:rPr>
          <w:sz w:val="24"/>
        </w:rPr>
        <w:tab/>
      </w:r>
      <w:r w:rsidR="004C1B1D">
        <w:rPr>
          <w:sz w:val="24"/>
        </w:rPr>
        <w:tab/>
      </w:r>
      <w:r w:rsidR="0027717C">
        <w:rPr>
          <w:sz w:val="24"/>
        </w:rPr>
        <w:tab/>
      </w:r>
      <w:r w:rsidR="004C1B1D">
        <w:rPr>
          <w:sz w:val="24"/>
        </w:rPr>
        <w:t>A-</w:t>
      </w:r>
      <w:r w:rsidR="004C1B1D">
        <w:rPr>
          <w:sz w:val="24"/>
        </w:rPr>
        <w:tab/>
        <w:t>90-93%</w:t>
      </w:r>
      <w:r w:rsidR="004C1B1D">
        <w:rPr>
          <w:sz w:val="24"/>
        </w:rPr>
        <w:tab/>
        <w:t>C</w:t>
      </w:r>
      <w:r w:rsidR="004C1B1D">
        <w:rPr>
          <w:sz w:val="24"/>
        </w:rPr>
        <w:tab/>
        <w:t>73-76%</w:t>
      </w:r>
    </w:p>
    <w:p w14:paraId="7DB7E7B0" w14:textId="77777777" w:rsidR="004C1B1D" w:rsidRPr="00914114" w:rsidRDefault="004C1B1D" w:rsidP="004C1B1D">
      <w:pPr>
        <w:rPr>
          <w:sz w:val="24"/>
        </w:rPr>
      </w:pPr>
      <w:r>
        <w:rPr>
          <w:sz w:val="24"/>
        </w:rPr>
        <w:t>Final Exam</w:t>
      </w:r>
      <w:r>
        <w:rPr>
          <w:sz w:val="24"/>
        </w:rPr>
        <w:tab/>
        <w:t xml:space="preserve">          </w:t>
      </w:r>
      <w:r w:rsidR="0027717C">
        <w:rPr>
          <w:sz w:val="24"/>
        </w:rPr>
        <w:t xml:space="preserve">  1</w:t>
      </w:r>
      <w:r w:rsidR="000F60F6">
        <w:rPr>
          <w:sz w:val="24"/>
        </w:rPr>
        <w:t xml:space="preserve">00-120 </w:t>
      </w:r>
      <w:r>
        <w:rPr>
          <w:sz w:val="24"/>
        </w:rPr>
        <w:t xml:space="preserve">points                                  </w:t>
      </w:r>
      <w:r w:rsidR="00586498">
        <w:rPr>
          <w:sz w:val="24"/>
        </w:rPr>
        <w:tab/>
      </w:r>
      <w:r>
        <w:rPr>
          <w:sz w:val="24"/>
        </w:rPr>
        <w:t>B+</w:t>
      </w:r>
      <w:r>
        <w:rPr>
          <w:sz w:val="24"/>
        </w:rPr>
        <w:tab/>
        <w:t>87-89%</w:t>
      </w:r>
      <w:r>
        <w:rPr>
          <w:sz w:val="24"/>
        </w:rPr>
        <w:tab/>
        <w:t>C-</w:t>
      </w:r>
      <w:r>
        <w:rPr>
          <w:sz w:val="24"/>
        </w:rPr>
        <w:tab/>
        <w:t xml:space="preserve">70-72%            </w:t>
      </w:r>
    </w:p>
    <w:p w14:paraId="13403AF5" w14:textId="77777777" w:rsidR="004C1B1D" w:rsidRDefault="004C1B1D" w:rsidP="004C1B1D">
      <w:pPr>
        <w:rPr>
          <w:sz w:val="24"/>
        </w:rPr>
      </w:pPr>
      <w:r>
        <w:rPr>
          <w:sz w:val="24"/>
        </w:rPr>
        <w:t>Presentation</w:t>
      </w:r>
      <w:r>
        <w:rPr>
          <w:sz w:val="24"/>
        </w:rPr>
        <w:tab/>
      </w:r>
      <w:r>
        <w:rPr>
          <w:sz w:val="24"/>
        </w:rPr>
        <w:tab/>
      </w:r>
      <w:r w:rsidR="00E60EEB">
        <w:rPr>
          <w:sz w:val="24"/>
        </w:rPr>
        <w:t>40-</w:t>
      </w:r>
      <w:r w:rsidR="000F60F6">
        <w:rPr>
          <w:sz w:val="24"/>
        </w:rPr>
        <w:t>5</w:t>
      </w:r>
      <w:r>
        <w:rPr>
          <w:sz w:val="24"/>
        </w:rPr>
        <w:t>0 points</w:t>
      </w:r>
      <w:r>
        <w:rPr>
          <w:sz w:val="24"/>
        </w:rPr>
        <w:tab/>
      </w:r>
      <w:r>
        <w:rPr>
          <w:sz w:val="24"/>
        </w:rPr>
        <w:tab/>
      </w:r>
      <w:r>
        <w:rPr>
          <w:sz w:val="24"/>
        </w:rPr>
        <w:tab/>
      </w:r>
      <w:r>
        <w:rPr>
          <w:sz w:val="24"/>
        </w:rPr>
        <w:tab/>
        <w:t>B</w:t>
      </w:r>
      <w:r>
        <w:rPr>
          <w:sz w:val="24"/>
        </w:rPr>
        <w:tab/>
        <w:t>83-86%</w:t>
      </w:r>
      <w:r>
        <w:rPr>
          <w:sz w:val="24"/>
        </w:rPr>
        <w:tab/>
        <w:t>D+</w:t>
      </w:r>
      <w:r>
        <w:rPr>
          <w:sz w:val="24"/>
        </w:rPr>
        <w:tab/>
        <w:t xml:space="preserve">65-69%                                     </w:t>
      </w:r>
    </w:p>
    <w:p w14:paraId="222291C3" w14:textId="77777777" w:rsidR="00C63202" w:rsidRDefault="002D5BB3" w:rsidP="004C1B1D">
      <w:pPr>
        <w:rPr>
          <w:sz w:val="24"/>
        </w:rPr>
      </w:pPr>
      <w:r w:rsidRPr="00B902DF">
        <w:rPr>
          <w:sz w:val="24"/>
        </w:rPr>
        <w:t>P</w:t>
      </w:r>
      <w:r>
        <w:rPr>
          <w:sz w:val="24"/>
        </w:rPr>
        <w:t xml:space="preserve">articipation               </w:t>
      </w:r>
      <w:r>
        <w:rPr>
          <w:sz w:val="24"/>
        </w:rPr>
        <w:tab/>
        <w:t>10-</w:t>
      </w:r>
      <w:r w:rsidRPr="00B902DF">
        <w:rPr>
          <w:sz w:val="24"/>
        </w:rPr>
        <w:t>20 points</w:t>
      </w:r>
      <w:r>
        <w:rPr>
          <w:sz w:val="24"/>
        </w:rPr>
        <w:tab/>
      </w:r>
      <w:r>
        <w:rPr>
          <w:sz w:val="24"/>
        </w:rPr>
        <w:tab/>
      </w:r>
      <w:r>
        <w:rPr>
          <w:sz w:val="24"/>
        </w:rPr>
        <w:tab/>
      </w:r>
      <w:r>
        <w:rPr>
          <w:sz w:val="24"/>
        </w:rPr>
        <w:tab/>
      </w:r>
      <w:r w:rsidR="00C63202">
        <w:rPr>
          <w:sz w:val="24"/>
        </w:rPr>
        <w:t>B-</w:t>
      </w:r>
      <w:r w:rsidR="00C63202">
        <w:rPr>
          <w:sz w:val="24"/>
        </w:rPr>
        <w:tab/>
        <w:t>80-82%</w:t>
      </w:r>
      <w:r w:rsidR="00C63202">
        <w:rPr>
          <w:sz w:val="24"/>
        </w:rPr>
        <w:tab/>
        <w:t>D</w:t>
      </w:r>
      <w:r w:rsidR="00C63202">
        <w:rPr>
          <w:sz w:val="24"/>
        </w:rPr>
        <w:tab/>
        <w:t>60-64</w:t>
      </w:r>
    </w:p>
    <w:p w14:paraId="233EA7A1" w14:textId="77777777" w:rsidR="004C1B1D" w:rsidRDefault="004C1B1D" w:rsidP="004C1B1D">
      <w:pPr>
        <w:rPr>
          <w:sz w:val="24"/>
        </w:rPr>
      </w:pPr>
      <w:r w:rsidRPr="00B902DF">
        <w:rPr>
          <w:sz w:val="24"/>
        </w:rPr>
        <w:tab/>
      </w:r>
      <w:r>
        <w:rPr>
          <w:sz w:val="24"/>
        </w:rPr>
        <w:tab/>
      </w:r>
      <w:r>
        <w:rPr>
          <w:sz w:val="24"/>
        </w:rPr>
        <w:tab/>
      </w:r>
      <w:r>
        <w:rPr>
          <w:sz w:val="24"/>
        </w:rPr>
        <w:tab/>
      </w:r>
      <w:r w:rsidR="00C63202">
        <w:rPr>
          <w:sz w:val="24"/>
        </w:rPr>
        <w:tab/>
      </w:r>
      <w:r w:rsidR="00C63202">
        <w:rPr>
          <w:sz w:val="24"/>
        </w:rPr>
        <w:tab/>
      </w:r>
      <w:r w:rsidR="00C63202">
        <w:rPr>
          <w:sz w:val="24"/>
        </w:rPr>
        <w:tab/>
      </w:r>
      <w:r w:rsidR="002D5BB3">
        <w:rPr>
          <w:sz w:val="24"/>
        </w:rPr>
        <w:tab/>
      </w:r>
      <w:r w:rsidR="00C63202">
        <w:rPr>
          <w:sz w:val="24"/>
        </w:rPr>
        <w:t>F</w:t>
      </w:r>
      <w:r w:rsidR="00C63202">
        <w:rPr>
          <w:sz w:val="24"/>
        </w:rPr>
        <w:tab/>
        <w:t>below 60%</w:t>
      </w:r>
    </w:p>
    <w:p w14:paraId="35B19166" w14:textId="77777777" w:rsidR="004C1B1D" w:rsidRPr="00914114" w:rsidRDefault="004C1B1D" w:rsidP="00C63202">
      <w:pPr>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823BB96" w14:textId="77777777" w:rsidR="005879E6" w:rsidRDefault="000C3642">
      <w:pPr>
        <w:rPr>
          <w:b/>
          <w:sz w:val="24"/>
        </w:rPr>
      </w:pPr>
      <w:r w:rsidRPr="005879E6">
        <w:rPr>
          <w:b/>
          <w:sz w:val="24"/>
        </w:rPr>
        <w:t>** This syllabus is subject to change if deemed necessary by the instructor or University.</w:t>
      </w:r>
    </w:p>
    <w:p w14:paraId="0DE058EA" w14:textId="77777777" w:rsidR="000C3642" w:rsidRDefault="000C3642">
      <w:pPr>
        <w:rPr>
          <w:b/>
          <w:sz w:val="24"/>
        </w:rPr>
      </w:pPr>
      <w:r>
        <w:rPr>
          <w:b/>
          <w:sz w:val="24"/>
        </w:rPr>
        <w:t>Tentative Course Outline:</w:t>
      </w:r>
    </w:p>
    <w:p w14:paraId="72BFC061" w14:textId="77777777" w:rsidR="00782F1D" w:rsidRDefault="00782F1D">
      <w:pPr>
        <w:rPr>
          <w:b/>
          <w:sz w:val="24"/>
        </w:rPr>
      </w:pPr>
      <w:r>
        <w:rPr>
          <w:b/>
          <w:sz w:val="24"/>
        </w:rPr>
        <w:tab/>
      </w:r>
      <w:r>
        <w:rPr>
          <w:b/>
          <w:sz w:val="24"/>
        </w:rPr>
        <w:tab/>
        <w:t>In-class topic</w:t>
      </w:r>
      <w:r>
        <w:rPr>
          <w:b/>
          <w:sz w:val="24"/>
        </w:rPr>
        <w:tab/>
      </w:r>
      <w:r>
        <w:rPr>
          <w:b/>
          <w:sz w:val="24"/>
        </w:rPr>
        <w:tab/>
      </w:r>
      <w:r>
        <w:rPr>
          <w:b/>
          <w:sz w:val="24"/>
        </w:rPr>
        <w:tab/>
      </w:r>
      <w:r>
        <w:rPr>
          <w:b/>
          <w:sz w:val="24"/>
        </w:rPr>
        <w:tab/>
      </w:r>
      <w:r>
        <w:rPr>
          <w:b/>
          <w:sz w:val="24"/>
        </w:rPr>
        <w:tab/>
      </w:r>
      <w:r>
        <w:rPr>
          <w:b/>
          <w:sz w:val="24"/>
        </w:rPr>
        <w:tab/>
      </w:r>
      <w:r>
        <w:rPr>
          <w:b/>
          <w:sz w:val="24"/>
        </w:rPr>
        <w:tab/>
        <w:t xml:space="preserve">    Assignments, etc. Due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940"/>
        <w:gridCol w:w="2610"/>
      </w:tblGrid>
      <w:tr w:rsidR="00782F1D" w:rsidRPr="00836225" w14:paraId="3AF47B15" w14:textId="77777777" w:rsidTr="0015290F">
        <w:tc>
          <w:tcPr>
            <w:tcW w:w="1458" w:type="dxa"/>
          </w:tcPr>
          <w:p w14:paraId="33124831" w14:textId="77777777" w:rsidR="000A5383" w:rsidRPr="00B039EE" w:rsidRDefault="00782F1D">
            <w:pPr>
              <w:rPr>
                <w:b/>
                <w:sz w:val="22"/>
                <w:szCs w:val="22"/>
              </w:rPr>
            </w:pPr>
            <w:r w:rsidRPr="00B039EE">
              <w:rPr>
                <w:b/>
                <w:sz w:val="22"/>
                <w:szCs w:val="22"/>
              </w:rPr>
              <w:t xml:space="preserve">Week 1:    </w:t>
            </w:r>
            <w:r w:rsidR="000A5383" w:rsidRPr="00B039EE">
              <w:rPr>
                <w:b/>
                <w:sz w:val="22"/>
                <w:szCs w:val="22"/>
              </w:rPr>
              <w:t xml:space="preserve">  </w:t>
            </w:r>
          </w:p>
          <w:p w14:paraId="41442BFE" w14:textId="5D5C7755" w:rsidR="00782F1D" w:rsidRPr="00B039EE" w:rsidRDefault="000A5383">
            <w:pPr>
              <w:rPr>
                <w:b/>
                <w:sz w:val="22"/>
                <w:szCs w:val="22"/>
              </w:rPr>
            </w:pPr>
            <w:r w:rsidRPr="00B039EE">
              <w:rPr>
                <w:b/>
                <w:sz w:val="22"/>
                <w:szCs w:val="22"/>
              </w:rPr>
              <w:t xml:space="preserve">               W</w:t>
            </w:r>
            <w:r w:rsidR="00782F1D" w:rsidRPr="00B039EE">
              <w:rPr>
                <w:b/>
                <w:sz w:val="22"/>
                <w:szCs w:val="22"/>
              </w:rPr>
              <w:t xml:space="preserve">    </w:t>
            </w:r>
          </w:p>
        </w:tc>
        <w:tc>
          <w:tcPr>
            <w:tcW w:w="5940" w:type="dxa"/>
          </w:tcPr>
          <w:p w14:paraId="6F5898B2" w14:textId="77777777" w:rsidR="00782F1D" w:rsidRPr="00B039EE" w:rsidRDefault="00782F1D" w:rsidP="00323D08">
            <w:pPr>
              <w:rPr>
                <w:sz w:val="22"/>
                <w:szCs w:val="22"/>
              </w:rPr>
            </w:pPr>
            <w:r w:rsidRPr="00B039EE">
              <w:rPr>
                <w:sz w:val="22"/>
                <w:szCs w:val="22"/>
              </w:rPr>
              <w:t>Review syllabus, class expectations</w:t>
            </w:r>
          </w:p>
          <w:p w14:paraId="34E6D44F" w14:textId="77777777" w:rsidR="00782F1D" w:rsidRPr="00B039EE" w:rsidRDefault="00782F1D" w:rsidP="00323D08">
            <w:pPr>
              <w:rPr>
                <w:sz w:val="22"/>
                <w:szCs w:val="22"/>
              </w:rPr>
            </w:pPr>
            <w:r w:rsidRPr="00B039EE">
              <w:rPr>
                <w:sz w:val="22"/>
                <w:szCs w:val="22"/>
              </w:rPr>
              <w:t>Module 1 -  What is Athletic Training? PPT 1a</w:t>
            </w:r>
          </w:p>
        </w:tc>
        <w:tc>
          <w:tcPr>
            <w:tcW w:w="2610" w:type="dxa"/>
          </w:tcPr>
          <w:p w14:paraId="166BA70E" w14:textId="77777777" w:rsidR="00782F1D" w:rsidRPr="00B039EE" w:rsidRDefault="00782F1D" w:rsidP="00323D08">
            <w:pPr>
              <w:rPr>
                <w:sz w:val="22"/>
                <w:szCs w:val="22"/>
              </w:rPr>
            </w:pPr>
            <w:r w:rsidRPr="00B039EE">
              <w:rPr>
                <w:sz w:val="22"/>
                <w:szCs w:val="22"/>
              </w:rPr>
              <w:t>Look at Readings on canvas related to work settings (1-6)</w:t>
            </w:r>
          </w:p>
        </w:tc>
      </w:tr>
      <w:tr w:rsidR="00782F1D" w:rsidRPr="00836225" w14:paraId="40C42B9B" w14:textId="77777777" w:rsidTr="0015290F">
        <w:tc>
          <w:tcPr>
            <w:tcW w:w="1458" w:type="dxa"/>
          </w:tcPr>
          <w:p w14:paraId="44566DB9" w14:textId="77777777" w:rsidR="0015290F" w:rsidRPr="00B039EE" w:rsidRDefault="00782F1D" w:rsidP="0015290F">
            <w:pPr>
              <w:rPr>
                <w:b/>
                <w:sz w:val="22"/>
                <w:szCs w:val="22"/>
              </w:rPr>
            </w:pPr>
            <w:r w:rsidRPr="00B039EE">
              <w:rPr>
                <w:b/>
                <w:sz w:val="22"/>
                <w:szCs w:val="22"/>
              </w:rPr>
              <w:t xml:space="preserve">Week 2:  </w:t>
            </w:r>
            <w:r w:rsidR="000A5383" w:rsidRPr="00B039EE">
              <w:rPr>
                <w:b/>
                <w:sz w:val="22"/>
                <w:szCs w:val="22"/>
              </w:rPr>
              <w:t>M</w:t>
            </w:r>
          </w:p>
          <w:p w14:paraId="5F692DCC" w14:textId="6177DA3F" w:rsidR="00782F1D" w:rsidRPr="00B039EE" w:rsidRDefault="0015290F" w:rsidP="0015290F">
            <w:pPr>
              <w:rPr>
                <w:b/>
                <w:sz w:val="22"/>
                <w:szCs w:val="22"/>
              </w:rPr>
            </w:pPr>
            <w:r w:rsidRPr="00B039EE">
              <w:rPr>
                <w:b/>
                <w:sz w:val="22"/>
                <w:szCs w:val="22"/>
              </w:rPr>
              <w:t xml:space="preserve">               </w:t>
            </w:r>
            <w:r w:rsidR="000A5383" w:rsidRPr="00B039EE">
              <w:rPr>
                <w:b/>
                <w:sz w:val="22"/>
                <w:szCs w:val="22"/>
              </w:rPr>
              <w:t xml:space="preserve"> W</w:t>
            </w:r>
          </w:p>
        </w:tc>
        <w:tc>
          <w:tcPr>
            <w:tcW w:w="5940" w:type="dxa"/>
          </w:tcPr>
          <w:p w14:paraId="610ECAF1" w14:textId="77777777" w:rsidR="00782F1D" w:rsidRPr="00B039EE" w:rsidRDefault="00782F1D" w:rsidP="003F3D15">
            <w:pPr>
              <w:rPr>
                <w:bCs/>
                <w:sz w:val="22"/>
                <w:szCs w:val="22"/>
              </w:rPr>
            </w:pPr>
            <w:r w:rsidRPr="00B039EE">
              <w:rPr>
                <w:bCs/>
                <w:sz w:val="22"/>
                <w:szCs w:val="22"/>
              </w:rPr>
              <w:t xml:space="preserve">PPT 1b Where DO Athletic Trainers work?   </w:t>
            </w:r>
          </w:p>
          <w:p w14:paraId="0F8C659B" w14:textId="77777777" w:rsidR="00782F1D" w:rsidRPr="00B039EE" w:rsidRDefault="00782F1D" w:rsidP="0027717C">
            <w:pPr>
              <w:rPr>
                <w:b/>
                <w:sz w:val="22"/>
                <w:szCs w:val="22"/>
              </w:rPr>
            </w:pPr>
            <w:r w:rsidRPr="00B039EE">
              <w:rPr>
                <w:bCs/>
                <w:sz w:val="22"/>
                <w:szCs w:val="22"/>
              </w:rPr>
              <w:t xml:space="preserve">PPT 1c </w:t>
            </w:r>
            <w:r w:rsidRPr="00B039EE">
              <w:rPr>
                <w:sz w:val="22"/>
                <w:szCs w:val="22"/>
              </w:rPr>
              <w:t xml:space="preserve">Athletic Training Education              </w:t>
            </w:r>
          </w:p>
        </w:tc>
        <w:tc>
          <w:tcPr>
            <w:tcW w:w="2610" w:type="dxa"/>
          </w:tcPr>
          <w:p w14:paraId="1822ADEC" w14:textId="77777777" w:rsidR="00E52D1F" w:rsidRPr="00B039EE" w:rsidRDefault="00E52D1F" w:rsidP="003F3D15">
            <w:pPr>
              <w:rPr>
                <w:bCs/>
                <w:sz w:val="22"/>
                <w:szCs w:val="22"/>
              </w:rPr>
            </w:pPr>
            <w:r w:rsidRPr="00B039EE">
              <w:rPr>
                <w:bCs/>
                <w:sz w:val="22"/>
                <w:szCs w:val="22"/>
              </w:rPr>
              <w:t>Work on Discussion 1</w:t>
            </w:r>
          </w:p>
          <w:p w14:paraId="0576FC92" w14:textId="77777777" w:rsidR="00782F1D" w:rsidRPr="00B039EE" w:rsidRDefault="00782F1D" w:rsidP="003F3D15">
            <w:pPr>
              <w:rPr>
                <w:bCs/>
                <w:sz w:val="22"/>
                <w:szCs w:val="22"/>
              </w:rPr>
            </w:pPr>
          </w:p>
        </w:tc>
      </w:tr>
      <w:tr w:rsidR="00782F1D" w:rsidRPr="00836225" w14:paraId="15F88C26" w14:textId="77777777" w:rsidTr="0015290F">
        <w:tc>
          <w:tcPr>
            <w:tcW w:w="1458" w:type="dxa"/>
          </w:tcPr>
          <w:p w14:paraId="40C9A67C" w14:textId="78596657" w:rsidR="00782F1D" w:rsidRPr="00B039EE" w:rsidRDefault="00782F1D">
            <w:pPr>
              <w:rPr>
                <w:b/>
                <w:sz w:val="22"/>
                <w:szCs w:val="22"/>
              </w:rPr>
            </w:pPr>
            <w:r w:rsidRPr="00B039EE">
              <w:rPr>
                <w:b/>
                <w:sz w:val="22"/>
                <w:szCs w:val="22"/>
              </w:rPr>
              <w:t xml:space="preserve">Week 3:  </w:t>
            </w:r>
            <w:r w:rsidR="000A5383" w:rsidRPr="00B039EE">
              <w:rPr>
                <w:b/>
                <w:sz w:val="22"/>
                <w:szCs w:val="22"/>
              </w:rPr>
              <w:t>M</w:t>
            </w:r>
          </w:p>
          <w:p w14:paraId="1304C056" w14:textId="48DF1F6C" w:rsidR="00782F1D" w:rsidRPr="00B039EE" w:rsidRDefault="00782F1D">
            <w:pPr>
              <w:rPr>
                <w:b/>
                <w:sz w:val="22"/>
                <w:szCs w:val="22"/>
              </w:rPr>
            </w:pPr>
            <w:r w:rsidRPr="00B039EE">
              <w:rPr>
                <w:b/>
                <w:sz w:val="22"/>
                <w:szCs w:val="22"/>
              </w:rPr>
              <w:t xml:space="preserve">   </w:t>
            </w:r>
            <w:r w:rsidR="00E52D1F" w:rsidRPr="00B039EE">
              <w:rPr>
                <w:b/>
                <w:sz w:val="22"/>
                <w:szCs w:val="22"/>
              </w:rPr>
              <w:t xml:space="preserve">          </w:t>
            </w:r>
            <w:r w:rsidR="0015290F" w:rsidRPr="00B039EE">
              <w:rPr>
                <w:b/>
                <w:sz w:val="22"/>
                <w:szCs w:val="22"/>
              </w:rPr>
              <w:t xml:space="preserve">  </w:t>
            </w:r>
            <w:r w:rsidR="000A5383" w:rsidRPr="00B039EE">
              <w:rPr>
                <w:b/>
                <w:sz w:val="22"/>
                <w:szCs w:val="22"/>
              </w:rPr>
              <w:t xml:space="preserve"> W</w:t>
            </w:r>
          </w:p>
        </w:tc>
        <w:tc>
          <w:tcPr>
            <w:tcW w:w="5940" w:type="dxa"/>
          </w:tcPr>
          <w:p w14:paraId="38535C30" w14:textId="77777777" w:rsidR="00782F1D" w:rsidRPr="00B039EE" w:rsidRDefault="00E52D1F" w:rsidP="00586498">
            <w:pPr>
              <w:rPr>
                <w:bCs/>
                <w:sz w:val="22"/>
                <w:szCs w:val="22"/>
              </w:rPr>
            </w:pPr>
            <w:r w:rsidRPr="00B039EE">
              <w:rPr>
                <w:sz w:val="22"/>
                <w:szCs w:val="22"/>
              </w:rPr>
              <w:t>PPT 1d Athletic Training Resources and Regulations</w:t>
            </w:r>
          </w:p>
          <w:p w14:paraId="71047912" w14:textId="77777777" w:rsidR="00782F1D" w:rsidRPr="00B039EE" w:rsidRDefault="00E52D1F" w:rsidP="008A1301">
            <w:pPr>
              <w:rPr>
                <w:sz w:val="22"/>
                <w:szCs w:val="22"/>
              </w:rPr>
            </w:pPr>
            <w:r w:rsidRPr="00B039EE">
              <w:rPr>
                <w:bCs/>
                <w:sz w:val="22"/>
                <w:szCs w:val="22"/>
              </w:rPr>
              <w:t>History in AT In class Activity</w:t>
            </w:r>
          </w:p>
        </w:tc>
        <w:tc>
          <w:tcPr>
            <w:tcW w:w="2610" w:type="dxa"/>
          </w:tcPr>
          <w:p w14:paraId="53A5AD5C" w14:textId="77777777" w:rsidR="00782F1D" w:rsidRPr="00B039EE" w:rsidRDefault="00E52D1F" w:rsidP="00586498">
            <w:pPr>
              <w:rPr>
                <w:b/>
                <w:sz w:val="22"/>
                <w:szCs w:val="22"/>
              </w:rPr>
            </w:pPr>
            <w:r w:rsidRPr="00B039EE">
              <w:rPr>
                <w:bCs/>
                <w:sz w:val="22"/>
                <w:szCs w:val="22"/>
              </w:rPr>
              <w:t>Discussion 1 Due in Canvas</w:t>
            </w:r>
            <w:r w:rsidRPr="00B039EE">
              <w:rPr>
                <w:sz w:val="22"/>
                <w:szCs w:val="22"/>
              </w:rPr>
              <w:t xml:space="preserve"> </w:t>
            </w:r>
            <w:r w:rsidR="00782F1D" w:rsidRPr="00B039EE">
              <w:rPr>
                <w:sz w:val="22"/>
                <w:szCs w:val="22"/>
              </w:rPr>
              <w:t xml:space="preserve">Assignment 1 </w:t>
            </w:r>
            <w:r w:rsidRPr="00B039EE">
              <w:rPr>
                <w:sz w:val="22"/>
                <w:szCs w:val="22"/>
              </w:rPr>
              <w:t>Due i</w:t>
            </w:r>
            <w:r w:rsidR="00782F1D" w:rsidRPr="00B039EE">
              <w:rPr>
                <w:sz w:val="22"/>
                <w:szCs w:val="22"/>
              </w:rPr>
              <w:t>n Canvas</w:t>
            </w:r>
          </w:p>
        </w:tc>
      </w:tr>
      <w:tr w:rsidR="00782F1D" w:rsidRPr="00836225" w14:paraId="61C9F6D6" w14:textId="77777777" w:rsidTr="0015290F">
        <w:tc>
          <w:tcPr>
            <w:tcW w:w="1458" w:type="dxa"/>
          </w:tcPr>
          <w:p w14:paraId="7B254C97" w14:textId="08A1C029" w:rsidR="00E52D1F" w:rsidRPr="00B039EE" w:rsidRDefault="00782F1D" w:rsidP="00E52D1F">
            <w:pPr>
              <w:rPr>
                <w:b/>
                <w:sz w:val="22"/>
                <w:szCs w:val="22"/>
              </w:rPr>
            </w:pPr>
            <w:r w:rsidRPr="00B039EE">
              <w:rPr>
                <w:b/>
                <w:sz w:val="22"/>
                <w:szCs w:val="22"/>
              </w:rPr>
              <w:t xml:space="preserve">Week 4:  </w:t>
            </w:r>
            <w:r w:rsidR="000A5383" w:rsidRPr="00B039EE">
              <w:rPr>
                <w:b/>
                <w:sz w:val="22"/>
                <w:szCs w:val="22"/>
              </w:rPr>
              <w:t>M</w:t>
            </w:r>
            <w:r w:rsidRPr="00B039EE">
              <w:rPr>
                <w:b/>
                <w:sz w:val="22"/>
                <w:szCs w:val="22"/>
              </w:rPr>
              <w:t xml:space="preserve"> </w:t>
            </w:r>
          </w:p>
          <w:p w14:paraId="60F8454C" w14:textId="6509E66F" w:rsidR="00782F1D" w:rsidRPr="00B039EE" w:rsidRDefault="00E52D1F" w:rsidP="00F8031B">
            <w:pPr>
              <w:rPr>
                <w:b/>
                <w:sz w:val="22"/>
                <w:szCs w:val="22"/>
              </w:rPr>
            </w:pPr>
            <w:r w:rsidRPr="00B039EE">
              <w:rPr>
                <w:b/>
                <w:sz w:val="22"/>
                <w:szCs w:val="22"/>
              </w:rPr>
              <w:t xml:space="preserve">             </w:t>
            </w:r>
            <w:r w:rsidR="000A5383" w:rsidRPr="00B039EE">
              <w:rPr>
                <w:b/>
                <w:sz w:val="22"/>
                <w:szCs w:val="22"/>
              </w:rPr>
              <w:t xml:space="preserve"> </w:t>
            </w:r>
            <w:r w:rsidR="0015290F" w:rsidRPr="00B039EE">
              <w:rPr>
                <w:b/>
                <w:sz w:val="22"/>
                <w:szCs w:val="22"/>
              </w:rPr>
              <w:t xml:space="preserve"> </w:t>
            </w:r>
            <w:r w:rsidR="000A5383" w:rsidRPr="00B039EE">
              <w:rPr>
                <w:b/>
                <w:sz w:val="22"/>
                <w:szCs w:val="22"/>
              </w:rPr>
              <w:t>W</w:t>
            </w:r>
          </w:p>
        </w:tc>
        <w:tc>
          <w:tcPr>
            <w:tcW w:w="5940" w:type="dxa"/>
          </w:tcPr>
          <w:p w14:paraId="2F876BF9" w14:textId="77777777" w:rsidR="00782F1D" w:rsidRPr="00B039EE" w:rsidRDefault="00782F1D" w:rsidP="00063043">
            <w:pPr>
              <w:rPr>
                <w:bCs/>
                <w:sz w:val="22"/>
                <w:szCs w:val="22"/>
              </w:rPr>
            </w:pPr>
            <w:r w:rsidRPr="00B039EE">
              <w:rPr>
                <w:bCs/>
                <w:sz w:val="22"/>
                <w:szCs w:val="22"/>
              </w:rPr>
              <w:t>Review for exam</w:t>
            </w:r>
          </w:p>
          <w:p w14:paraId="7945F07E" w14:textId="77777777" w:rsidR="00782F1D" w:rsidRPr="00B039EE" w:rsidRDefault="00782F1D" w:rsidP="00063043">
            <w:pPr>
              <w:rPr>
                <w:sz w:val="22"/>
                <w:szCs w:val="22"/>
              </w:rPr>
            </w:pPr>
            <w:r w:rsidRPr="00B039EE">
              <w:rPr>
                <w:b/>
                <w:sz w:val="22"/>
                <w:szCs w:val="22"/>
              </w:rPr>
              <w:t>EXAM 1</w:t>
            </w:r>
            <w:r w:rsidRPr="00B039EE">
              <w:rPr>
                <w:sz w:val="22"/>
                <w:szCs w:val="22"/>
              </w:rPr>
              <w:t xml:space="preserve"> </w:t>
            </w:r>
          </w:p>
        </w:tc>
        <w:tc>
          <w:tcPr>
            <w:tcW w:w="2610" w:type="dxa"/>
          </w:tcPr>
          <w:p w14:paraId="0B280517" w14:textId="77777777" w:rsidR="00782F1D" w:rsidRPr="00B039EE" w:rsidRDefault="00782F1D" w:rsidP="00063043">
            <w:pPr>
              <w:rPr>
                <w:bCs/>
                <w:sz w:val="22"/>
                <w:szCs w:val="22"/>
              </w:rPr>
            </w:pPr>
          </w:p>
          <w:p w14:paraId="19580BD0" w14:textId="77777777" w:rsidR="00E52D1F" w:rsidRPr="00B039EE" w:rsidRDefault="00E52D1F" w:rsidP="00063043">
            <w:pPr>
              <w:rPr>
                <w:b/>
                <w:sz w:val="22"/>
                <w:szCs w:val="22"/>
              </w:rPr>
            </w:pPr>
            <w:r w:rsidRPr="00B039EE">
              <w:rPr>
                <w:b/>
                <w:sz w:val="22"/>
                <w:szCs w:val="22"/>
              </w:rPr>
              <w:t>EXAM 1</w:t>
            </w:r>
          </w:p>
        </w:tc>
      </w:tr>
      <w:tr w:rsidR="00782F1D" w:rsidRPr="00836225" w14:paraId="33F84A6C" w14:textId="77777777" w:rsidTr="0015290F">
        <w:tc>
          <w:tcPr>
            <w:tcW w:w="1458" w:type="dxa"/>
          </w:tcPr>
          <w:p w14:paraId="1C0F6C80" w14:textId="44081468" w:rsidR="00E52D1F" w:rsidRPr="00B039EE" w:rsidRDefault="00782F1D" w:rsidP="00E52D1F">
            <w:pPr>
              <w:rPr>
                <w:b/>
                <w:sz w:val="22"/>
                <w:szCs w:val="22"/>
              </w:rPr>
            </w:pPr>
            <w:r w:rsidRPr="00B039EE">
              <w:rPr>
                <w:b/>
                <w:sz w:val="22"/>
                <w:szCs w:val="22"/>
              </w:rPr>
              <w:t xml:space="preserve">Week 5:  </w:t>
            </w:r>
            <w:r w:rsidR="000A5383" w:rsidRPr="00B039EE">
              <w:rPr>
                <w:b/>
                <w:sz w:val="22"/>
                <w:szCs w:val="22"/>
              </w:rPr>
              <w:t>M</w:t>
            </w:r>
            <w:r w:rsidRPr="00B039EE">
              <w:rPr>
                <w:b/>
                <w:sz w:val="22"/>
                <w:szCs w:val="22"/>
              </w:rPr>
              <w:t xml:space="preserve">  </w:t>
            </w:r>
          </w:p>
          <w:p w14:paraId="16C22E8A" w14:textId="1DAE7585" w:rsidR="00782F1D" w:rsidRPr="00B039EE" w:rsidRDefault="00E52D1F" w:rsidP="00F8031B">
            <w:pPr>
              <w:rPr>
                <w:b/>
                <w:sz w:val="22"/>
                <w:szCs w:val="22"/>
              </w:rPr>
            </w:pPr>
            <w:r w:rsidRPr="00B039EE">
              <w:rPr>
                <w:b/>
                <w:sz w:val="22"/>
                <w:szCs w:val="22"/>
              </w:rPr>
              <w:t xml:space="preserve">             </w:t>
            </w:r>
            <w:r w:rsidR="000A5383" w:rsidRPr="00B039EE">
              <w:rPr>
                <w:b/>
                <w:sz w:val="22"/>
                <w:szCs w:val="22"/>
              </w:rPr>
              <w:t xml:space="preserve"> </w:t>
            </w:r>
            <w:r w:rsidR="0015290F" w:rsidRPr="00B039EE">
              <w:rPr>
                <w:b/>
                <w:sz w:val="22"/>
                <w:szCs w:val="22"/>
              </w:rPr>
              <w:t xml:space="preserve">  </w:t>
            </w:r>
            <w:r w:rsidR="000A5383" w:rsidRPr="00B039EE">
              <w:rPr>
                <w:b/>
                <w:sz w:val="22"/>
                <w:szCs w:val="22"/>
              </w:rPr>
              <w:t>W</w:t>
            </w:r>
          </w:p>
        </w:tc>
        <w:tc>
          <w:tcPr>
            <w:tcW w:w="5940" w:type="dxa"/>
          </w:tcPr>
          <w:p w14:paraId="328014EA" w14:textId="77777777" w:rsidR="00782F1D" w:rsidRPr="00B039EE" w:rsidRDefault="00782F1D" w:rsidP="008A1301">
            <w:pPr>
              <w:rPr>
                <w:sz w:val="22"/>
                <w:szCs w:val="22"/>
              </w:rPr>
            </w:pPr>
            <w:r w:rsidRPr="00B039EE">
              <w:rPr>
                <w:sz w:val="22"/>
                <w:szCs w:val="22"/>
              </w:rPr>
              <w:t xml:space="preserve">Module 2 – Prevention and Acute Care, PPT 2a Emergency Procedures </w:t>
            </w:r>
          </w:p>
          <w:p w14:paraId="76AF11FF" w14:textId="77777777" w:rsidR="00782F1D" w:rsidRPr="00B039EE" w:rsidRDefault="00782F1D" w:rsidP="008A1301">
            <w:pPr>
              <w:rPr>
                <w:sz w:val="22"/>
                <w:szCs w:val="22"/>
              </w:rPr>
            </w:pPr>
            <w:r w:rsidRPr="00B039EE">
              <w:rPr>
                <w:sz w:val="22"/>
                <w:szCs w:val="22"/>
              </w:rPr>
              <w:t>PPT 2b – Environmental Concerns</w:t>
            </w:r>
          </w:p>
        </w:tc>
        <w:tc>
          <w:tcPr>
            <w:tcW w:w="2610" w:type="dxa"/>
          </w:tcPr>
          <w:p w14:paraId="35525E4C" w14:textId="77777777" w:rsidR="00782F1D" w:rsidRPr="00B039EE" w:rsidRDefault="00E52D1F" w:rsidP="008A1301">
            <w:pPr>
              <w:rPr>
                <w:sz w:val="22"/>
                <w:szCs w:val="22"/>
              </w:rPr>
            </w:pPr>
            <w:r w:rsidRPr="00B039EE">
              <w:rPr>
                <w:sz w:val="22"/>
                <w:szCs w:val="22"/>
              </w:rPr>
              <w:t xml:space="preserve">Work on Discussion 2 </w:t>
            </w:r>
          </w:p>
        </w:tc>
      </w:tr>
      <w:tr w:rsidR="00782F1D" w:rsidRPr="00836225" w14:paraId="6853A069" w14:textId="77777777" w:rsidTr="0015290F">
        <w:tc>
          <w:tcPr>
            <w:tcW w:w="1458" w:type="dxa"/>
          </w:tcPr>
          <w:p w14:paraId="574BEFA5" w14:textId="2450ABF2" w:rsidR="00E52D1F" w:rsidRPr="00B039EE" w:rsidRDefault="00782F1D" w:rsidP="00E52D1F">
            <w:pPr>
              <w:rPr>
                <w:b/>
                <w:sz w:val="22"/>
                <w:szCs w:val="22"/>
              </w:rPr>
            </w:pPr>
            <w:r w:rsidRPr="00B039EE">
              <w:rPr>
                <w:b/>
                <w:sz w:val="22"/>
                <w:szCs w:val="22"/>
              </w:rPr>
              <w:t xml:space="preserve">Week 6:  </w:t>
            </w:r>
            <w:r w:rsidR="0015290F" w:rsidRPr="00B039EE">
              <w:rPr>
                <w:b/>
                <w:sz w:val="22"/>
                <w:szCs w:val="22"/>
              </w:rPr>
              <w:t>M</w:t>
            </w:r>
            <w:r w:rsidRPr="00B039EE">
              <w:rPr>
                <w:b/>
                <w:sz w:val="22"/>
                <w:szCs w:val="22"/>
              </w:rPr>
              <w:t xml:space="preserve"> </w:t>
            </w:r>
          </w:p>
          <w:p w14:paraId="173561B0" w14:textId="171D2CE2" w:rsidR="00782F1D" w:rsidRPr="00B039EE" w:rsidRDefault="00E52D1F" w:rsidP="00F8031B">
            <w:pPr>
              <w:rPr>
                <w:b/>
                <w:sz w:val="22"/>
                <w:szCs w:val="22"/>
              </w:rPr>
            </w:pPr>
            <w:r w:rsidRPr="00B039EE">
              <w:rPr>
                <w:b/>
                <w:sz w:val="22"/>
                <w:szCs w:val="22"/>
              </w:rPr>
              <w:t xml:space="preserve">              </w:t>
            </w:r>
            <w:r w:rsidR="0015290F" w:rsidRPr="00B039EE">
              <w:rPr>
                <w:b/>
                <w:sz w:val="22"/>
                <w:szCs w:val="22"/>
              </w:rPr>
              <w:t xml:space="preserve">  W</w:t>
            </w:r>
          </w:p>
        </w:tc>
        <w:tc>
          <w:tcPr>
            <w:tcW w:w="5940" w:type="dxa"/>
          </w:tcPr>
          <w:p w14:paraId="75F1611F" w14:textId="77777777" w:rsidR="00782F1D" w:rsidRPr="00B039EE" w:rsidRDefault="00782F1D" w:rsidP="008D0886">
            <w:pPr>
              <w:rPr>
                <w:sz w:val="22"/>
                <w:szCs w:val="22"/>
              </w:rPr>
            </w:pPr>
            <w:r w:rsidRPr="00B039EE">
              <w:rPr>
                <w:sz w:val="22"/>
                <w:szCs w:val="22"/>
              </w:rPr>
              <w:t>PPT 2c -Acute Care</w:t>
            </w:r>
          </w:p>
          <w:p w14:paraId="4827C757" w14:textId="77777777" w:rsidR="00782F1D" w:rsidRPr="00B039EE" w:rsidRDefault="00782F1D" w:rsidP="008D0886">
            <w:pPr>
              <w:rPr>
                <w:sz w:val="22"/>
                <w:szCs w:val="22"/>
              </w:rPr>
            </w:pPr>
            <w:r w:rsidRPr="00B039EE">
              <w:rPr>
                <w:b/>
                <w:bCs/>
                <w:sz w:val="22"/>
                <w:szCs w:val="22"/>
              </w:rPr>
              <w:t xml:space="preserve">In class activity </w:t>
            </w:r>
            <w:proofErr w:type="spellStart"/>
            <w:r w:rsidRPr="00B039EE">
              <w:rPr>
                <w:b/>
                <w:bCs/>
                <w:sz w:val="22"/>
                <w:szCs w:val="22"/>
              </w:rPr>
              <w:t>Bloodbourne</w:t>
            </w:r>
            <w:proofErr w:type="spellEnd"/>
            <w:r w:rsidRPr="00B039EE">
              <w:rPr>
                <w:b/>
                <w:bCs/>
                <w:sz w:val="22"/>
                <w:szCs w:val="22"/>
              </w:rPr>
              <w:t xml:space="preserve"> Pathogens</w:t>
            </w:r>
            <w:r w:rsidRPr="00B039EE">
              <w:rPr>
                <w:sz w:val="22"/>
                <w:szCs w:val="22"/>
              </w:rPr>
              <w:t>, PPT 2d BBP &amp; Wound Care</w:t>
            </w:r>
          </w:p>
        </w:tc>
        <w:tc>
          <w:tcPr>
            <w:tcW w:w="2610" w:type="dxa"/>
          </w:tcPr>
          <w:p w14:paraId="39172FCB" w14:textId="77777777" w:rsidR="00E52D1F" w:rsidRPr="00B039EE" w:rsidRDefault="00E52D1F" w:rsidP="008D0886">
            <w:pPr>
              <w:rPr>
                <w:b/>
                <w:sz w:val="22"/>
                <w:szCs w:val="22"/>
              </w:rPr>
            </w:pPr>
          </w:p>
          <w:p w14:paraId="49915AC2" w14:textId="77777777" w:rsidR="00782F1D" w:rsidRPr="00B039EE" w:rsidRDefault="00E52D1F" w:rsidP="008D0886">
            <w:pPr>
              <w:rPr>
                <w:bCs/>
                <w:sz w:val="22"/>
                <w:szCs w:val="22"/>
              </w:rPr>
            </w:pPr>
            <w:r w:rsidRPr="00B039EE">
              <w:rPr>
                <w:bCs/>
                <w:sz w:val="22"/>
                <w:szCs w:val="22"/>
              </w:rPr>
              <w:t xml:space="preserve">Discussion 2 Due in Canvas </w:t>
            </w:r>
          </w:p>
        </w:tc>
      </w:tr>
      <w:tr w:rsidR="00782F1D" w:rsidRPr="00836225" w14:paraId="147EEA45" w14:textId="77777777" w:rsidTr="0015290F">
        <w:tc>
          <w:tcPr>
            <w:tcW w:w="1458" w:type="dxa"/>
          </w:tcPr>
          <w:p w14:paraId="6B3DD779" w14:textId="74BB67DA" w:rsidR="004C04C1" w:rsidRPr="00B039EE" w:rsidRDefault="00782F1D" w:rsidP="004C04C1">
            <w:pPr>
              <w:rPr>
                <w:b/>
                <w:sz w:val="22"/>
                <w:szCs w:val="22"/>
              </w:rPr>
            </w:pPr>
            <w:r w:rsidRPr="00B039EE">
              <w:rPr>
                <w:b/>
                <w:sz w:val="22"/>
                <w:szCs w:val="22"/>
              </w:rPr>
              <w:t xml:space="preserve">Week 7:  </w:t>
            </w:r>
            <w:r w:rsidR="0015290F" w:rsidRPr="00B039EE">
              <w:rPr>
                <w:b/>
                <w:sz w:val="22"/>
                <w:szCs w:val="22"/>
              </w:rPr>
              <w:t>M</w:t>
            </w:r>
          </w:p>
          <w:p w14:paraId="3E803C69" w14:textId="554F9D89" w:rsidR="00782F1D" w:rsidRPr="00B039EE" w:rsidRDefault="004C04C1">
            <w:pPr>
              <w:rPr>
                <w:b/>
                <w:sz w:val="22"/>
                <w:szCs w:val="22"/>
              </w:rPr>
            </w:pPr>
            <w:r w:rsidRPr="00B039EE">
              <w:rPr>
                <w:b/>
                <w:sz w:val="22"/>
                <w:szCs w:val="22"/>
              </w:rPr>
              <w:t xml:space="preserve">              </w:t>
            </w:r>
            <w:r w:rsidR="0015290F" w:rsidRPr="00B039EE">
              <w:rPr>
                <w:b/>
                <w:sz w:val="22"/>
                <w:szCs w:val="22"/>
              </w:rPr>
              <w:t xml:space="preserve">  W</w:t>
            </w:r>
          </w:p>
        </w:tc>
        <w:tc>
          <w:tcPr>
            <w:tcW w:w="5940" w:type="dxa"/>
          </w:tcPr>
          <w:p w14:paraId="589A60EF" w14:textId="77777777" w:rsidR="00782F1D" w:rsidRPr="00B039EE" w:rsidRDefault="00782F1D" w:rsidP="008D0886">
            <w:pPr>
              <w:rPr>
                <w:bCs/>
                <w:sz w:val="22"/>
                <w:szCs w:val="22"/>
              </w:rPr>
            </w:pPr>
            <w:r w:rsidRPr="00B039EE">
              <w:rPr>
                <w:bCs/>
                <w:sz w:val="22"/>
                <w:szCs w:val="22"/>
              </w:rPr>
              <w:t>PPT 2e – Splinting and Transportation of Injured Patients</w:t>
            </w:r>
          </w:p>
          <w:p w14:paraId="35859408" w14:textId="7AF9A6BE" w:rsidR="00782F1D" w:rsidRPr="00B039EE" w:rsidRDefault="00782F1D" w:rsidP="00075D48">
            <w:pPr>
              <w:rPr>
                <w:sz w:val="22"/>
                <w:szCs w:val="22"/>
              </w:rPr>
            </w:pPr>
            <w:r w:rsidRPr="00B039EE">
              <w:rPr>
                <w:sz w:val="22"/>
                <w:szCs w:val="22"/>
              </w:rPr>
              <w:t>Lab – Splinting, Spine</w:t>
            </w:r>
            <w:r w:rsidR="00DE7F64">
              <w:rPr>
                <w:sz w:val="22"/>
                <w:szCs w:val="22"/>
              </w:rPr>
              <w:t>-</w:t>
            </w:r>
            <w:r w:rsidRPr="00B039EE">
              <w:rPr>
                <w:sz w:val="22"/>
                <w:szCs w:val="22"/>
              </w:rPr>
              <w:t>boarding, Gait support</w:t>
            </w:r>
          </w:p>
        </w:tc>
        <w:tc>
          <w:tcPr>
            <w:tcW w:w="2610" w:type="dxa"/>
          </w:tcPr>
          <w:p w14:paraId="608CBD43" w14:textId="77777777" w:rsidR="00782F1D" w:rsidRPr="00B039EE" w:rsidRDefault="00782F1D" w:rsidP="008D0886">
            <w:pPr>
              <w:rPr>
                <w:bCs/>
                <w:sz w:val="22"/>
                <w:szCs w:val="22"/>
              </w:rPr>
            </w:pPr>
          </w:p>
          <w:p w14:paraId="1245A2B0" w14:textId="77777777" w:rsidR="006F282F" w:rsidRPr="00B039EE" w:rsidRDefault="006F282F" w:rsidP="008D0886">
            <w:pPr>
              <w:rPr>
                <w:bCs/>
                <w:sz w:val="22"/>
                <w:szCs w:val="22"/>
              </w:rPr>
            </w:pPr>
            <w:r w:rsidRPr="00B039EE">
              <w:rPr>
                <w:bCs/>
                <w:sz w:val="22"/>
                <w:szCs w:val="22"/>
              </w:rPr>
              <w:t>In Person Lab</w:t>
            </w:r>
          </w:p>
        </w:tc>
      </w:tr>
      <w:tr w:rsidR="00782F1D" w:rsidRPr="00836225" w14:paraId="09428CD5" w14:textId="77777777" w:rsidTr="0015290F">
        <w:tc>
          <w:tcPr>
            <w:tcW w:w="1458" w:type="dxa"/>
          </w:tcPr>
          <w:p w14:paraId="63EE129C" w14:textId="24F54C15" w:rsidR="00782F1D" w:rsidRPr="00B039EE" w:rsidRDefault="00782F1D">
            <w:pPr>
              <w:rPr>
                <w:b/>
                <w:sz w:val="22"/>
                <w:szCs w:val="22"/>
              </w:rPr>
            </w:pPr>
            <w:r w:rsidRPr="00B039EE">
              <w:rPr>
                <w:b/>
                <w:sz w:val="22"/>
                <w:szCs w:val="22"/>
              </w:rPr>
              <w:t xml:space="preserve">Week 8:  </w:t>
            </w:r>
            <w:r w:rsidR="0015290F" w:rsidRPr="00B039EE">
              <w:rPr>
                <w:b/>
                <w:sz w:val="22"/>
                <w:szCs w:val="22"/>
              </w:rPr>
              <w:t>M</w:t>
            </w:r>
          </w:p>
          <w:p w14:paraId="3F4CD7B1" w14:textId="6A5B7CE4" w:rsidR="00782F1D" w:rsidRPr="00B039EE" w:rsidRDefault="00782F1D">
            <w:pPr>
              <w:rPr>
                <w:b/>
                <w:sz w:val="22"/>
                <w:szCs w:val="22"/>
              </w:rPr>
            </w:pPr>
            <w:r w:rsidRPr="00B039EE">
              <w:rPr>
                <w:b/>
                <w:sz w:val="22"/>
                <w:szCs w:val="22"/>
              </w:rPr>
              <w:t xml:space="preserve">              </w:t>
            </w:r>
            <w:r w:rsidR="0015290F" w:rsidRPr="00B039EE">
              <w:rPr>
                <w:b/>
                <w:sz w:val="22"/>
                <w:szCs w:val="22"/>
              </w:rPr>
              <w:t xml:space="preserve">  W</w:t>
            </w:r>
          </w:p>
        </w:tc>
        <w:tc>
          <w:tcPr>
            <w:tcW w:w="5940" w:type="dxa"/>
          </w:tcPr>
          <w:p w14:paraId="01FB8629" w14:textId="77777777" w:rsidR="00782F1D" w:rsidRPr="00B039EE" w:rsidRDefault="00782F1D" w:rsidP="00A8705A">
            <w:pPr>
              <w:rPr>
                <w:sz w:val="22"/>
                <w:szCs w:val="22"/>
              </w:rPr>
            </w:pPr>
            <w:r w:rsidRPr="00B039EE">
              <w:rPr>
                <w:b/>
                <w:bCs/>
                <w:sz w:val="22"/>
                <w:szCs w:val="22"/>
              </w:rPr>
              <w:t xml:space="preserve">In class activity </w:t>
            </w:r>
            <w:r w:rsidRPr="00B039EE">
              <w:rPr>
                <w:sz w:val="22"/>
                <w:szCs w:val="22"/>
              </w:rPr>
              <w:t xml:space="preserve"> </w:t>
            </w:r>
            <w:r w:rsidR="00950C86" w:rsidRPr="00B039EE">
              <w:rPr>
                <w:sz w:val="22"/>
                <w:szCs w:val="22"/>
              </w:rPr>
              <w:t xml:space="preserve"> - EAP</w:t>
            </w:r>
            <w:r w:rsidR="002C7532" w:rsidRPr="00B039EE">
              <w:rPr>
                <w:sz w:val="22"/>
                <w:szCs w:val="22"/>
              </w:rPr>
              <w:t>, Review for Exam</w:t>
            </w:r>
          </w:p>
          <w:p w14:paraId="295672BE" w14:textId="77777777" w:rsidR="002C7532" w:rsidRPr="00B039EE" w:rsidRDefault="002C7532" w:rsidP="002C7532">
            <w:pPr>
              <w:rPr>
                <w:b/>
                <w:bCs/>
                <w:sz w:val="22"/>
                <w:szCs w:val="22"/>
              </w:rPr>
            </w:pPr>
            <w:r w:rsidRPr="00B039EE">
              <w:rPr>
                <w:b/>
                <w:bCs/>
                <w:sz w:val="22"/>
                <w:szCs w:val="22"/>
              </w:rPr>
              <w:t>EXAM 2</w:t>
            </w:r>
          </w:p>
          <w:p w14:paraId="747C9E11" w14:textId="77777777" w:rsidR="00782F1D" w:rsidRPr="00B039EE" w:rsidRDefault="00782F1D" w:rsidP="00A8705A">
            <w:pPr>
              <w:rPr>
                <w:bCs/>
                <w:sz w:val="22"/>
                <w:szCs w:val="22"/>
              </w:rPr>
            </w:pPr>
          </w:p>
        </w:tc>
        <w:tc>
          <w:tcPr>
            <w:tcW w:w="2610" w:type="dxa"/>
          </w:tcPr>
          <w:p w14:paraId="6BC8E81C" w14:textId="77777777" w:rsidR="006F282F" w:rsidRPr="00B039EE" w:rsidRDefault="006F282F" w:rsidP="00A8705A">
            <w:pPr>
              <w:rPr>
                <w:sz w:val="22"/>
                <w:szCs w:val="22"/>
              </w:rPr>
            </w:pPr>
          </w:p>
          <w:p w14:paraId="157D76C8" w14:textId="77777777" w:rsidR="00782F1D" w:rsidRPr="00B039EE" w:rsidRDefault="002C7532" w:rsidP="00A8705A">
            <w:pPr>
              <w:rPr>
                <w:sz w:val="22"/>
                <w:szCs w:val="22"/>
              </w:rPr>
            </w:pPr>
            <w:r w:rsidRPr="00B039EE">
              <w:rPr>
                <w:b/>
                <w:bCs/>
                <w:sz w:val="22"/>
                <w:szCs w:val="22"/>
              </w:rPr>
              <w:t>EXAM 2</w:t>
            </w:r>
            <w:r w:rsidRPr="00B039EE">
              <w:rPr>
                <w:sz w:val="22"/>
                <w:szCs w:val="22"/>
              </w:rPr>
              <w:t xml:space="preserve"> and </w:t>
            </w:r>
            <w:r w:rsidR="00950C86" w:rsidRPr="00B039EE">
              <w:rPr>
                <w:sz w:val="22"/>
                <w:szCs w:val="22"/>
              </w:rPr>
              <w:t xml:space="preserve">Assignment 2 </w:t>
            </w:r>
            <w:r w:rsidR="006F282F" w:rsidRPr="00B039EE">
              <w:rPr>
                <w:sz w:val="22"/>
                <w:szCs w:val="22"/>
              </w:rPr>
              <w:t>Due in Canvas</w:t>
            </w:r>
          </w:p>
        </w:tc>
      </w:tr>
      <w:tr w:rsidR="00782F1D" w:rsidRPr="00836225" w14:paraId="4E232B20" w14:textId="77777777" w:rsidTr="0015290F">
        <w:tc>
          <w:tcPr>
            <w:tcW w:w="1458" w:type="dxa"/>
          </w:tcPr>
          <w:p w14:paraId="5921875E" w14:textId="15E9ACD2" w:rsidR="002C7532" w:rsidRPr="00B039EE" w:rsidRDefault="00782F1D" w:rsidP="002C7532">
            <w:pPr>
              <w:rPr>
                <w:b/>
                <w:sz w:val="22"/>
                <w:szCs w:val="22"/>
              </w:rPr>
            </w:pPr>
            <w:r w:rsidRPr="00B039EE">
              <w:rPr>
                <w:b/>
                <w:sz w:val="22"/>
                <w:szCs w:val="22"/>
              </w:rPr>
              <w:t xml:space="preserve">Week 9:  </w:t>
            </w:r>
            <w:r w:rsidR="0015290F" w:rsidRPr="00B039EE">
              <w:rPr>
                <w:b/>
                <w:sz w:val="22"/>
                <w:szCs w:val="22"/>
              </w:rPr>
              <w:t>M</w:t>
            </w:r>
            <w:r w:rsidRPr="00B039EE">
              <w:rPr>
                <w:b/>
                <w:sz w:val="22"/>
                <w:szCs w:val="22"/>
              </w:rPr>
              <w:t xml:space="preserve"> </w:t>
            </w:r>
          </w:p>
          <w:p w14:paraId="7652FFA1" w14:textId="3C979150" w:rsidR="00782F1D" w:rsidRPr="00B039EE" w:rsidRDefault="002C7532">
            <w:pPr>
              <w:rPr>
                <w:b/>
                <w:sz w:val="22"/>
                <w:szCs w:val="22"/>
              </w:rPr>
            </w:pPr>
            <w:r w:rsidRPr="00B039EE">
              <w:rPr>
                <w:b/>
                <w:sz w:val="22"/>
                <w:szCs w:val="22"/>
              </w:rPr>
              <w:t xml:space="preserve">              </w:t>
            </w:r>
            <w:r w:rsidR="0015290F" w:rsidRPr="00B039EE">
              <w:rPr>
                <w:b/>
                <w:sz w:val="22"/>
                <w:szCs w:val="22"/>
              </w:rPr>
              <w:t xml:space="preserve">  W</w:t>
            </w:r>
          </w:p>
        </w:tc>
        <w:tc>
          <w:tcPr>
            <w:tcW w:w="5940" w:type="dxa"/>
          </w:tcPr>
          <w:p w14:paraId="6925C590" w14:textId="31650B3F" w:rsidR="007A4D99" w:rsidRPr="00B039EE" w:rsidRDefault="00782F1D" w:rsidP="007A4D99">
            <w:pPr>
              <w:rPr>
                <w:sz w:val="22"/>
                <w:szCs w:val="22"/>
              </w:rPr>
            </w:pPr>
            <w:r w:rsidRPr="00B039EE">
              <w:rPr>
                <w:sz w:val="22"/>
                <w:szCs w:val="22"/>
              </w:rPr>
              <w:t>Module 3 - Understanding Injury , PPT 3a -  Medical Term</w:t>
            </w:r>
            <w:r w:rsidR="009D228B">
              <w:rPr>
                <w:sz w:val="22"/>
                <w:szCs w:val="22"/>
              </w:rPr>
              <w:t>s</w:t>
            </w:r>
            <w:r w:rsidR="007A4D99" w:rsidRPr="00B039EE">
              <w:rPr>
                <w:sz w:val="22"/>
                <w:szCs w:val="22"/>
              </w:rPr>
              <w:t xml:space="preserve"> </w:t>
            </w:r>
          </w:p>
          <w:p w14:paraId="69190BBD" w14:textId="77777777" w:rsidR="00782F1D" w:rsidRPr="00B039EE" w:rsidRDefault="007A4D99" w:rsidP="006D5D71">
            <w:pPr>
              <w:rPr>
                <w:b/>
                <w:sz w:val="22"/>
                <w:szCs w:val="22"/>
              </w:rPr>
            </w:pPr>
            <w:r w:rsidRPr="00B039EE">
              <w:rPr>
                <w:sz w:val="22"/>
                <w:szCs w:val="22"/>
              </w:rPr>
              <w:t>PPT 3b – Injury Terminology</w:t>
            </w:r>
            <w:r w:rsidRPr="00B039EE">
              <w:rPr>
                <w:b/>
                <w:sz w:val="22"/>
                <w:szCs w:val="22"/>
              </w:rPr>
              <w:t xml:space="preserve"> </w:t>
            </w:r>
          </w:p>
        </w:tc>
        <w:tc>
          <w:tcPr>
            <w:tcW w:w="2610" w:type="dxa"/>
          </w:tcPr>
          <w:p w14:paraId="00E4371E" w14:textId="77777777" w:rsidR="00782F1D" w:rsidRPr="00B039EE" w:rsidRDefault="002C7532" w:rsidP="006D5D71">
            <w:pPr>
              <w:rPr>
                <w:sz w:val="22"/>
                <w:szCs w:val="22"/>
              </w:rPr>
            </w:pPr>
            <w:r w:rsidRPr="00B039EE">
              <w:rPr>
                <w:sz w:val="22"/>
                <w:szCs w:val="22"/>
              </w:rPr>
              <w:t>Work on Discussion 3 – Injury Interest</w:t>
            </w:r>
          </w:p>
        </w:tc>
      </w:tr>
      <w:tr w:rsidR="00782F1D" w:rsidRPr="00836225" w14:paraId="6CF91355" w14:textId="77777777" w:rsidTr="0015290F">
        <w:tc>
          <w:tcPr>
            <w:tcW w:w="1458" w:type="dxa"/>
          </w:tcPr>
          <w:p w14:paraId="363A516E" w14:textId="4B9C645D" w:rsidR="00782F1D" w:rsidRPr="00B039EE" w:rsidRDefault="00782F1D">
            <w:pPr>
              <w:rPr>
                <w:b/>
                <w:sz w:val="22"/>
                <w:szCs w:val="22"/>
              </w:rPr>
            </w:pPr>
            <w:r w:rsidRPr="00B039EE">
              <w:rPr>
                <w:b/>
                <w:sz w:val="22"/>
                <w:szCs w:val="22"/>
              </w:rPr>
              <w:t xml:space="preserve">Week 10: </w:t>
            </w:r>
            <w:r w:rsidR="0015290F" w:rsidRPr="00B039EE">
              <w:rPr>
                <w:b/>
                <w:sz w:val="22"/>
                <w:szCs w:val="22"/>
              </w:rPr>
              <w:t>M</w:t>
            </w:r>
          </w:p>
          <w:p w14:paraId="7652AFFD" w14:textId="4DFC99A6" w:rsidR="00782F1D" w:rsidRPr="00B039EE" w:rsidRDefault="00782F1D">
            <w:pPr>
              <w:rPr>
                <w:b/>
                <w:sz w:val="22"/>
                <w:szCs w:val="22"/>
              </w:rPr>
            </w:pPr>
            <w:r w:rsidRPr="00B039EE">
              <w:rPr>
                <w:b/>
                <w:sz w:val="22"/>
                <w:szCs w:val="22"/>
              </w:rPr>
              <w:t xml:space="preserve">              </w:t>
            </w:r>
            <w:r w:rsidR="0015290F" w:rsidRPr="00B039EE">
              <w:rPr>
                <w:b/>
                <w:sz w:val="22"/>
                <w:szCs w:val="22"/>
              </w:rPr>
              <w:t xml:space="preserve">   W</w:t>
            </w:r>
          </w:p>
        </w:tc>
        <w:tc>
          <w:tcPr>
            <w:tcW w:w="5940" w:type="dxa"/>
          </w:tcPr>
          <w:p w14:paraId="5D36849B" w14:textId="77777777" w:rsidR="007A4D99" w:rsidRPr="00B039EE" w:rsidRDefault="00782F1D" w:rsidP="007A4D99">
            <w:pPr>
              <w:rPr>
                <w:sz w:val="22"/>
                <w:szCs w:val="22"/>
              </w:rPr>
            </w:pPr>
            <w:r w:rsidRPr="00B039EE">
              <w:rPr>
                <w:sz w:val="22"/>
                <w:szCs w:val="22"/>
              </w:rPr>
              <w:t>PPT 3c -  Inflammatory Process and Healing</w:t>
            </w:r>
            <w:r w:rsidR="007A4D99" w:rsidRPr="00B039EE">
              <w:rPr>
                <w:sz w:val="22"/>
                <w:szCs w:val="22"/>
              </w:rPr>
              <w:t xml:space="preserve"> </w:t>
            </w:r>
          </w:p>
          <w:p w14:paraId="0F8A065A" w14:textId="77777777" w:rsidR="00782F1D" w:rsidRPr="00B039EE" w:rsidRDefault="007A4D99">
            <w:pPr>
              <w:rPr>
                <w:sz w:val="22"/>
                <w:szCs w:val="22"/>
              </w:rPr>
            </w:pPr>
            <w:r w:rsidRPr="00B039EE">
              <w:rPr>
                <w:sz w:val="22"/>
                <w:szCs w:val="22"/>
              </w:rPr>
              <w:t xml:space="preserve">PPT 3d – Lower Extremity Anatomy and Injuries </w:t>
            </w:r>
          </w:p>
        </w:tc>
        <w:tc>
          <w:tcPr>
            <w:tcW w:w="2610" w:type="dxa"/>
          </w:tcPr>
          <w:p w14:paraId="3D226E95" w14:textId="7BB6217A" w:rsidR="00782F1D" w:rsidRPr="00B039EE" w:rsidRDefault="00CE6403">
            <w:pPr>
              <w:rPr>
                <w:b/>
                <w:sz w:val="22"/>
                <w:szCs w:val="22"/>
              </w:rPr>
            </w:pPr>
            <w:r w:rsidRPr="00B039EE">
              <w:rPr>
                <w:sz w:val="22"/>
                <w:szCs w:val="22"/>
              </w:rPr>
              <w:t>Discussion</w:t>
            </w:r>
            <w:r w:rsidR="002C7532" w:rsidRPr="00B039EE">
              <w:rPr>
                <w:sz w:val="22"/>
                <w:szCs w:val="22"/>
              </w:rPr>
              <w:t xml:space="preserve"> 3 Due in Canvas</w:t>
            </w:r>
          </w:p>
        </w:tc>
      </w:tr>
      <w:tr w:rsidR="00782F1D" w:rsidRPr="00836225" w14:paraId="48E1B3D2" w14:textId="77777777" w:rsidTr="0015290F">
        <w:tc>
          <w:tcPr>
            <w:tcW w:w="1458" w:type="dxa"/>
          </w:tcPr>
          <w:p w14:paraId="2A678F7A" w14:textId="4FA86217" w:rsidR="00782F1D" w:rsidRPr="00B039EE" w:rsidRDefault="00782F1D">
            <w:pPr>
              <w:rPr>
                <w:b/>
                <w:sz w:val="22"/>
                <w:szCs w:val="22"/>
              </w:rPr>
            </w:pPr>
            <w:r w:rsidRPr="00B039EE">
              <w:rPr>
                <w:b/>
                <w:sz w:val="22"/>
                <w:szCs w:val="22"/>
              </w:rPr>
              <w:t xml:space="preserve">Week 11: </w:t>
            </w:r>
            <w:r w:rsidR="0015290F" w:rsidRPr="00B039EE">
              <w:rPr>
                <w:b/>
                <w:sz w:val="22"/>
                <w:szCs w:val="22"/>
              </w:rPr>
              <w:t>M</w:t>
            </w:r>
          </w:p>
          <w:p w14:paraId="61F80EDD" w14:textId="6FE4EE51" w:rsidR="00782F1D" w:rsidRPr="00B039EE" w:rsidRDefault="002C7532">
            <w:pPr>
              <w:rPr>
                <w:b/>
                <w:sz w:val="22"/>
                <w:szCs w:val="22"/>
              </w:rPr>
            </w:pPr>
            <w:r w:rsidRPr="00B039EE">
              <w:rPr>
                <w:b/>
                <w:sz w:val="22"/>
                <w:szCs w:val="22"/>
              </w:rPr>
              <w:t xml:space="preserve">              </w:t>
            </w:r>
            <w:r w:rsidR="0015290F" w:rsidRPr="00B039EE">
              <w:rPr>
                <w:b/>
                <w:sz w:val="22"/>
                <w:szCs w:val="22"/>
              </w:rPr>
              <w:t xml:space="preserve">   W</w:t>
            </w:r>
          </w:p>
        </w:tc>
        <w:tc>
          <w:tcPr>
            <w:tcW w:w="5940" w:type="dxa"/>
          </w:tcPr>
          <w:p w14:paraId="045F226F" w14:textId="77777777" w:rsidR="007A4D99" w:rsidRPr="00B039EE" w:rsidRDefault="00782F1D" w:rsidP="00A632C4">
            <w:pPr>
              <w:rPr>
                <w:sz w:val="22"/>
                <w:szCs w:val="22"/>
              </w:rPr>
            </w:pPr>
            <w:r w:rsidRPr="00B039EE">
              <w:rPr>
                <w:sz w:val="22"/>
                <w:szCs w:val="22"/>
              </w:rPr>
              <w:t>PPT 3e – Upper Extremity Anatomy and Injuries</w:t>
            </w:r>
            <w:r w:rsidR="007A4D99" w:rsidRPr="00B039EE">
              <w:rPr>
                <w:sz w:val="22"/>
                <w:szCs w:val="22"/>
              </w:rPr>
              <w:t xml:space="preserve"> </w:t>
            </w:r>
          </w:p>
          <w:p w14:paraId="50B8B040" w14:textId="77777777" w:rsidR="00782F1D" w:rsidRPr="00B039EE" w:rsidRDefault="007A4D99" w:rsidP="00A632C4">
            <w:pPr>
              <w:rPr>
                <w:sz w:val="22"/>
                <w:szCs w:val="22"/>
              </w:rPr>
            </w:pPr>
            <w:r w:rsidRPr="00B039EE">
              <w:rPr>
                <w:sz w:val="22"/>
                <w:szCs w:val="22"/>
              </w:rPr>
              <w:t>PPT 3f – Head Injuries – Concussion Presentation</w:t>
            </w:r>
          </w:p>
        </w:tc>
        <w:tc>
          <w:tcPr>
            <w:tcW w:w="2610" w:type="dxa"/>
          </w:tcPr>
          <w:p w14:paraId="584E5C5E" w14:textId="77777777" w:rsidR="007A4D99" w:rsidRPr="00B039EE" w:rsidRDefault="007A4D99" w:rsidP="00A632C4">
            <w:pPr>
              <w:rPr>
                <w:sz w:val="22"/>
                <w:szCs w:val="22"/>
              </w:rPr>
            </w:pPr>
          </w:p>
          <w:p w14:paraId="513A692D" w14:textId="40073FA7" w:rsidR="00782F1D" w:rsidRPr="00B039EE" w:rsidRDefault="007A4D99" w:rsidP="00A632C4">
            <w:pPr>
              <w:rPr>
                <w:sz w:val="22"/>
                <w:szCs w:val="22"/>
              </w:rPr>
            </w:pPr>
            <w:r w:rsidRPr="00B039EE">
              <w:rPr>
                <w:sz w:val="22"/>
                <w:szCs w:val="22"/>
              </w:rPr>
              <w:t>Watch Frontline Video Discussion 4 on canvas</w:t>
            </w:r>
          </w:p>
        </w:tc>
      </w:tr>
      <w:tr w:rsidR="00782F1D" w:rsidRPr="00836225" w14:paraId="228122E7" w14:textId="77777777" w:rsidTr="0015290F">
        <w:tc>
          <w:tcPr>
            <w:tcW w:w="1458" w:type="dxa"/>
          </w:tcPr>
          <w:p w14:paraId="15BC5C47" w14:textId="08B3B28F" w:rsidR="002C7532" w:rsidRPr="00B039EE" w:rsidRDefault="00782F1D" w:rsidP="002C7532">
            <w:pPr>
              <w:rPr>
                <w:b/>
                <w:sz w:val="22"/>
                <w:szCs w:val="22"/>
              </w:rPr>
            </w:pPr>
            <w:r w:rsidRPr="00B039EE">
              <w:rPr>
                <w:b/>
                <w:sz w:val="22"/>
                <w:szCs w:val="22"/>
              </w:rPr>
              <w:t>Week 12:</w:t>
            </w:r>
            <w:r w:rsidR="0015290F" w:rsidRPr="00B039EE">
              <w:rPr>
                <w:b/>
                <w:sz w:val="22"/>
                <w:szCs w:val="22"/>
              </w:rPr>
              <w:t xml:space="preserve"> M</w:t>
            </w:r>
          </w:p>
          <w:p w14:paraId="762CD33A" w14:textId="42DBDE9C" w:rsidR="00782F1D" w:rsidRPr="00B039EE" w:rsidRDefault="002C7532">
            <w:pPr>
              <w:rPr>
                <w:b/>
                <w:sz w:val="22"/>
                <w:szCs w:val="22"/>
              </w:rPr>
            </w:pPr>
            <w:r w:rsidRPr="00B039EE">
              <w:rPr>
                <w:b/>
                <w:sz w:val="22"/>
                <w:szCs w:val="22"/>
              </w:rPr>
              <w:t xml:space="preserve">              </w:t>
            </w:r>
            <w:r w:rsidR="0015290F" w:rsidRPr="00B039EE">
              <w:rPr>
                <w:b/>
                <w:sz w:val="22"/>
                <w:szCs w:val="22"/>
              </w:rPr>
              <w:t xml:space="preserve">   W</w:t>
            </w:r>
          </w:p>
        </w:tc>
        <w:tc>
          <w:tcPr>
            <w:tcW w:w="5940" w:type="dxa"/>
          </w:tcPr>
          <w:p w14:paraId="7B6AA578" w14:textId="086AD922" w:rsidR="00CE6403" w:rsidRPr="00B039EE" w:rsidRDefault="00CE6403" w:rsidP="00034E67">
            <w:pPr>
              <w:rPr>
                <w:bCs/>
                <w:sz w:val="22"/>
                <w:szCs w:val="22"/>
              </w:rPr>
            </w:pPr>
            <w:r w:rsidRPr="00B039EE">
              <w:rPr>
                <w:bCs/>
                <w:sz w:val="22"/>
                <w:szCs w:val="22"/>
              </w:rPr>
              <w:t>Anatomy/Injury review</w:t>
            </w:r>
          </w:p>
          <w:p w14:paraId="7534E9D5" w14:textId="455AD797" w:rsidR="00782F1D" w:rsidRPr="00B039EE" w:rsidRDefault="00782F1D" w:rsidP="00CE6403">
            <w:pPr>
              <w:rPr>
                <w:sz w:val="22"/>
                <w:szCs w:val="22"/>
              </w:rPr>
            </w:pPr>
            <w:r w:rsidRPr="00B039EE">
              <w:rPr>
                <w:b/>
                <w:sz w:val="22"/>
                <w:szCs w:val="22"/>
              </w:rPr>
              <w:t>EXAM 3</w:t>
            </w:r>
          </w:p>
        </w:tc>
        <w:tc>
          <w:tcPr>
            <w:tcW w:w="2610" w:type="dxa"/>
          </w:tcPr>
          <w:p w14:paraId="12AA18AB" w14:textId="72434650" w:rsidR="007A4D99" w:rsidRPr="00B039EE" w:rsidRDefault="00CE6403" w:rsidP="00034E67">
            <w:pPr>
              <w:rPr>
                <w:b/>
                <w:sz w:val="22"/>
                <w:szCs w:val="22"/>
              </w:rPr>
            </w:pPr>
            <w:r w:rsidRPr="00B039EE">
              <w:rPr>
                <w:bCs/>
                <w:sz w:val="22"/>
                <w:szCs w:val="22"/>
              </w:rPr>
              <w:t>Discussion 4 Due on Canvas</w:t>
            </w:r>
            <w:r w:rsidRPr="00B039EE">
              <w:rPr>
                <w:b/>
                <w:sz w:val="22"/>
                <w:szCs w:val="22"/>
              </w:rPr>
              <w:t xml:space="preserve"> </w:t>
            </w:r>
            <w:r w:rsidR="007A4D99" w:rsidRPr="00B039EE">
              <w:rPr>
                <w:b/>
                <w:sz w:val="22"/>
                <w:szCs w:val="22"/>
              </w:rPr>
              <w:t>EXAM 3</w:t>
            </w:r>
          </w:p>
        </w:tc>
      </w:tr>
      <w:tr w:rsidR="00782F1D" w:rsidRPr="00836225" w14:paraId="2B0852C6" w14:textId="77777777" w:rsidTr="0015290F">
        <w:trPr>
          <w:trHeight w:val="593"/>
        </w:trPr>
        <w:tc>
          <w:tcPr>
            <w:tcW w:w="1458" w:type="dxa"/>
          </w:tcPr>
          <w:p w14:paraId="4E684100" w14:textId="041B22FD" w:rsidR="00782F1D" w:rsidRPr="00B039EE" w:rsidRDefault="00782F1D">
            <w:pPr>
              <w:rPr>
                <w:b/>
                <w:sz w:val="22"/>
                <w:szCs w:val="22"/>
              </w:rPr>
            </w:pPr>
            <w:r w:rsidRPr="00B039EE">
              <w:rPr>
                <w:b/>
                <w:sz w:val="22"/>
                <w:szCs w:val="22"/>
              </w:rPr>
              <w:t xml:space="preserve">Week 13: </w:t>
            </w:r>
            <w:r w:rsidR="0015290F" w:rsidRPr="00B039EE">
              <w:rPr>
                <w:b/>
                <w:sz w:val="22"/>
                <w:szCs w:val="22"/>
              </w:rPr>
              <w:t>M</w:t>
            </w:r>
          </w:p>
          <w:p w14:paraId="0712CBF4" w14:textId="77777777" w:rsidR="001B3F90" w:rsidRPr="00B039EE" w:rsidRDefault="0015290F">
            <w:pPr>
              <w:rPr>
                <w:b/>
                <w:sz w:val="22"/>
                <w:szCs w:val="22"/>
              </w:rPr>
            </w:pPr>
            <w:r w:rsidRPr="00B039EE">
              <w:rPr>
                <w:b/>
                <w:sz w:val="22"/>
                <w:szCs w:val="22"/>
              </w:rPr>
              <w:t xml:space="preserve">                  </w:t>
            </w:r>
          </w:p>
          <w:p w14:paraId="10926CA7" w14:textId="188243EB" w:rsidR="00782F1D" w:rsidRPr="00B039EE" w:rsidRDefault="001B3F90">
            <w:pPr>
              <w:rPr>
                <w:b/>
                <w:sz w:val="22"/>
                <w:szCs w:val="22"/>
              </w:rPr>
            </w:pPr>
            <w:r w:rsidRPr="00B039EE">
              <w:rPr>
                <w:b/>
                <w:sz w:val="22"/>
                <w:szCs w:val="22"/>
              </w:rPr>
              <w:t xml:space="preserve">                 </w:t>
            </w:r>
            <w:r w:rsidR="0015290F" w:rsidRPr="00B039EE">
              <w:rPr>
                <w:b/>
                <w:sz w:val="22"/>
                <w:szCs w:val="22"/>
              </w:rPr>
              <w:t>W</w:t>
            </w:r>
          </w:p>
        </w:tc>
        <w:tc>
          <w:tcPr>
            <w:tcW w:w="5940" w:type="dxa"/>
          </w:tcPr>
          <w:p w14:paraId="73BCCB55" w14:textId="7C42FF6A" w:rsidR="00CE6403" w:rsidRPr="00B039EE" w:rsidRDefault="00CE6403" w:rsidP="001B3F90">
            <w:pPr>
              <w:rPr>
                <w:sz w:val="22"/>
                <w:szCs w:val="22"/>
              </w:rPr>
            </w:pPr>
            <w:r w:rsidRPr="00B039EE">
              <w:rPr>
                <w:sz w:val="22"/>
                <w:szCs w:val="22"/>
              </w:rPr>
              <w:t>Module 4 – Treatment and Rehabilitation, PPT 4a -Taping and Bandaging</w:t>
            </w:r>
          </w:p>
          <w:p w14:paraId="5C8BEA39" w14:textId="314D76BA" w:rsidR="00782F1D" w:rsidRPr="00B039EE" w:rsidRDefault="001B3F90" w:rsidP="0031587B">
            <w:pPr>
              <w:rPr>
                <w:sz w:val="22"/>
                <w:szCs w:val="22"/>
              </w:rPr>
            </w:pPr>
            <w:r w:rsidRPr="00B039EE">
              <w:rPr>
                <w:sz w:val="22"/>
                <w:szCs w:val="22"/>
              </w:rPr>
              <w:t>Taping and Bandaging lab</w:t>
            </w:r>
          </w:p>
        </w:tc>
        <w:tc>
          <w:tcPr>
            <w:tcW w:w="2610" w:type="dxa"/>
          </w:tcPr>
          <w:p w14:paraId="7EB7697C" w14:textId="77777777" w:rsidR="001B3F90" w:rsidRPr="00B039EE" w:rsidRDefault="001B3F90" w:rsidP="0031587B">
            <w:pPr>
              <w:rPr>
                <w:bCs/>
                <w:sz w:val="22"/>
                <w:szCs w:val="22"/>
              </w:rPr>
            </w:pPr>
          </w:p>
          <w:p w14:paraId="619BCD5C" w14:textId="77777777" w:rsidR="001B3F90" w:rsidRPr="00B039EE" w:rsidRDefault="001B3F90" w:rsidP="0031587B">
            <w:pPr>
              <w:rPr>
                <w:bCs/>
                <w:sz w:val="22"/>
                <w:szCs w:val="22"/>
              </w:rPr>
            </w:pPr>
          </w:p>
          <w:p w14:paraId="7EA56B0A" w14:textId="5D56AF9C" w:rsidR="00782F1D" w:rsidRPr="00B039EE" w:rsidRDefault="007A4D99" w:rsidP="0031587B">
            <w:pPr>
              <w:rPr>
                <w:bCs/>
                <w:sz w:val="22"/>
                <w:szCs w:val="22"/>
              </w:rPr>
            </w:pPr>
            <w:r w:rsidRPr="00B039EE">
              <w:rPr>
                <w:bCs/>
                <w:sz w:val="22"/>
                <w:szCs w:val="22"/>
              </w:rPr>
              <w:t>In-Person Lab</w:t>
            </w:r>
          </w:p>
        </w:tc>
      </w:tr>
      <w:tr w:rsidR="00782F1D" w:rsidRPr="00836225" w14:paraId="2938787F" w14:textId="77777777" w:rsidTr="0015290F">
        <w:trPr>
          <w:trHeight w:val="332"/>
        </w:trPr>
        <w:tc>
          <w:tcPr>
            <w:tcW w:w="1458" w:type="dxa"/>
          </w:tcPr>
          <w:p w14:paraId="795C3E62" w14:textId="06004622" w:rsidR="00782F1D" w:rsidRPr="00B039EE" w:rsidRDefault="00782F1D">
            <w:pPr>
              <w:rPr>
                <w:b/>
                <w:sz w:val="22"/>
                <w:szCs w:val="22"/>
              </w:rPr>
            </w:pPr>
            <w:r w:rsidRPr="00B039EE">
              <w:rPr>
                <w:b/>
                <w:sz w:val="22"/>
                <w:szCs w:val="22"/>
              </w:rPr>
              <w:t xml:space="preserve">Week 14: </w:t>
            </w:r>
            <w:r w:rsidR="000D3E4C" w:rsidRPr="00B039EE">
              <w:rPr>
                <w:b/>
                <w:sz w:val="22"/>
                <w:szCs w:val="22"/>
              </w:rPr>
              <w:t xml:space="preserve"> M</w:t>
            </w:r>
          </w:p>
          <w:p w14:paraId="62D2283D" w14:textId="4C98372F" w:rsidR="00782F1D" w:rsidRPr="00B039EE" w:rsidRDefault="007A4D99">
            <w:pPr>
              <w:rPr>
                <w:b/>
                <w:sz w:val="22"/>
                <w:szCs w:val="22"/>
              </w:rPr>
            </w:pPr>
            <w:r w:rsidRPr="00B039EE">
              <w:rPr>
                <w:b/>
                <w:sz w:val="22"/>
                <w:szCs w:val="22"/>
              </w:rPr>
              <w:t xml:space="preserve">              </w:t>
            </w:r>
            <w:r w:rsidR="000D3E4C" w:rsidRPr="00B039EE">
              <w:rPr>
                <w:b/>
                <w:sz w:val="22"/>
                <w:szCs w:val="22"/>
              </w:rPr>
              <w:t xml:space="preserve">    W</w:t>
            </w:r>
          </w:p>
        </w:tc>
        <w:tc>
          <w:tcPr>
            <w:tcW w:w="5940" w:type="dxa"/>
          </w:tcPr>
          <w:p w14:paraId="335EA911" w14:textId="77777777" w:rsidR="00782F1D" w:rsidRPr="00B039EE" w:rsidRDefault="007A4D99" w:rsidP="0031587B">
            <w:pPr>
              <w:rPr>
                <w:b/>
                <w:bCs/>
                <w:sz w:val="22"/>
                <w:szCs w:val="22"/>
              </w:rPr>
            </w:pPr>
            <w:r w:rsidRPr="00B039EE">
              <w:rPr>
                <w:sz w:val="22"/>
                <w:szCs w:val="22"/>
              </w:rPr>
              <w:t>PPT 4b – Treatment and Rehabilitation</w:t>
            </w:r>
          </w:p>
          <w:p w14:paraId="5188C326" w14:textId="2C02ADEB" w:rsidR="00782F1D" w:rsidRPr="00B039EE" w:rsidRDefault="00CE6403" w:rsidP="0031587B">
            <w:pPr>
              <w:rPr>
                <w:sz w:val="22"/>
                <w:szCs w:val="22"/>
              </w:rPr>
            </w:pPr>
            <w:r w:rsidRPr="00B039EE">
              <w:rPr>
                <w:sz w:val="22"/>
                <w:szCs w:val="22"/>
              </w:rPr>
              <w:t xml:space="preserve">Student Presentations </w:t>
            </w:r>
            <w:r w:rsidRPr="00B039EE">
              <w:rPr>
                <w:sz w:val="22"/>
                <w:szCs w:val="22"/>
              </w:rPr>
              <w:t>Body area to be assigned</w:t>
            </w:r>
          </w:p>
        </w:tc>
        <w:tc>
          <w:tcPr>
            <w:tcW w:w="2610" w:type="dxa"/>
          </w:tcPr>
          <w:p w14:paraId="4B364ED1" w14:textId="77777777" w:rsidR="00CE6403" w:rsidRPr="00B039EE" w:rsidRDefault="00CE6403" w:rsidP="0031587B">
            <w:pPr>
              <w:rPr>
                <w:sz w:val="22"/>
                <w:szCs w:val="22"/>
              </w:rPr>
            </w:pPr>
          </w:p>
          <w:p w14:paraId="06B357B5" w14:textId="7B962C81" w:rsidR="00782F1D" w:rsidRPr="00B039EE" w:rsidRDefault="00CE6403" w:rsidP="0031587B">
            <w:pPr>
              <w:rPr>
                <w:b/>
                <w:bCs/>
                <w:sz w:val="22"/>
                <w:szCs w:val="22"/>
              </w:rPr>
            </w:pPr>
            <w:r w:rsidRPr="00B039EE">
              <w:rPr>
                <w:sz w:val="22"/>
                <w:szCs w:val="22"/>
              </w:rPr>
              <w:t>Presentations Due on Canvas</w:t>
            </w:r>
          </w:p>
        </w:tc>
      </w:tr>
      <w:tr w:rsidR="00782F1D" w:rsidRPr="00836225" w14:paraId="77D9A967" w14:textId="77777777" w:rsidTr="0015290F">
        <w:tc>
          <w:tcPr>
            <w:tcW w:w="1458" w:type="dxa"/>
          </w:tcPr>
          <w:p w14:paraId="76736D63" w14:textId="2101AA66" w:rsidR="00782F1D" w:rsidRPr="00B039EE" w:rsidRDefault="00782F1D">
            <w:pPr>
              <w:rPr>
                <w:b/>
                <w:sz w:val="22"/>
                <w:szCs w:val="22"/>
              </w:rPr>
            </w:pPr>
            <w:r w:rsidRPr="00B039EE">
              <w:rPr>
                <w:b/>
                <w:sz w:val="22"/>
                <w:szCs w:val="22"/>
              </w:rPr>
              <w:t xml:space="preserve">Week 15  </w:t>
            </w:r>
            <w:r w:rsidR="000D3E4C" w:rsidRPr="00B039EE">
              <w:rPr>
                <w:b/>
                <w:sz w:val="22"/>
                <w:szCs w:val="22"/>
              </w:rPr>
              <w:t xml:space="preserve"> M</w:t>
            </w:r>
          </w:p>
          <w:p w14:paraId="1CDD66AF" w14:textId="07826F89" w:rsidR="00782F1D" w:rsidRPr="00B039EE" w:rsidRDefault="00782F1D">
            <w:pPr>
              <w:rPr>
                <w:b/>
                <w:sz w:val="22"/>
                <w:szCs w:val="22"/>
              </w:rPr>
            </w:pPr>
            <w:r w:rsidRPr="00B039EE">
              <w:rPr>
                <w:b/>
                <w:sz w:val="22"/>
                <w:szCs w:val="22"/>
              </w:rPr>
              <w:t xml:space="preserve">          </w:t>
            </w:r>
            <w:r w:rsidR="007A4D99" w:rsidRPr="00B039EE">
              <w:rPr>
                <w:b/>
                <w:sz w:val="22"/>
                <w:szCs w:val="22"/>
              </w:rPr>
              <w:t xml:space="preserve">    </w:t>
            </w:r>
            <w:r w:rsidR="000D3E4C" w:rsidRPr="00B039EE">
              <w:rPr>
                <w:b/>
                <w:sz w:val="22"/>
                <w:szCs w:val="22"/>
              </w:rPr>
              <w:t xml:space="preserve">    W</w:t>
            </w:r>
            <w:r w:rsidRPr="00B039EE">
              <w:rPr>
                <w:b/>
                <w:sz w:val="22"/>
                <w:szCs w:val="22"/>
              </w:rPr>
              <w:t xml:space="preserve">      </w:t>
            </w:r>
          </w:p>
        </w:tc>
        <w:tc>
          <w:tcPr>
            <w:tcW w:w="5940" w:type="dxa"/>
          </w:tcPr>
          <w:p w14:paraId="74B90B28" w14:textId="35029F66" w:rsidR="00782F1D" w:rsidRPr="00B039EE" w:rsidRDefault="00782F1D">
            <w:pPr>
              <w:rPr>
                <w:sz w:val="22"/>
                <w:szCs w:val="22"/>
              </w:rPr>
            </w:pPr>
            <w:r w:rsidRPr="00B039EE">
              <w:rPr>
                <w:sz w:val="22"/>
                <w:szCs w:val="22"/>
              </w:rPr>
              <w:t xml:space="preserve">Student Presentations </w:t>
            </w:r>
            <w:r w:rsidR="00CE6403" w:rsidRPr="00B039EE">
              <w:rPr>
                <w:bCs/>
                <w:sz w:val="22"/>
                <w:szCs w:val="22"/>
              </w:rPr>
              <w:t>continued</w:t>
            </w:r>
          </w:p>
          <w:p w14:paraId="394031A6" w14:textId="23C94408" w:rsidR="00782F1D" w:rsidRPr="00B039EE" w:rsidRDefault="007A4D99" w:rsidP="00CE6403">
            <w:pPr>
              <w:rPr>
                <w:b/>
                <w:sz w:val="22"/>
                <w:szCs w:val="22"/>
              </w:rPr>
            </w:pPr>
            <w:r w:rsidRPr="00B039EE">
              <w:rPr>
                <w:bCs/>
                <w:sz w:val="22"/>
                <w:szCs w:val="22"/>
              </w:rPr>
              <w:t xml:space="preserve">Student Presentations </w:t>
            </w:r>
            <w:r w:rsidR="00CE6403" w:rsidRPr="00B039EE">
              <w:rPr>
                <w:bCs/>
                <w:sz w:val="22"/>
                <w:szCs w:val="22"/>
              </w:rPr>
              <w:t xml:space="preserve">finish and </w:t>
            </w:r>
            <w:r w:rsidR="00782F1D" w:rsidRPr="00B039EE">
              <w:rPr>
                <w:b/>
                <w:sz w:val="22"/>
                <w:szCs w:val="22"/>
              </w:rPr>
              <w:t>Review for Final</w:t>
            </w:r>
          </w:p>
        </w:tc>
        <w:tc>
          <w:tcPr>
            <w:tcW w:w="2610" w:type="dxa"/>
          </w:tcPr>
          <w:p w14:paraId="6EBD8664" w14:textId="64BDDE4D" w:rsidR="00782F1D" w:rsidRPr="00B039EE" w:rsidRDefault="00782F1D">
            <w:pPr>
              <w:rPr>
                <w:sz w:val="22"/>
                <w:szCs w:val="22"/>
              </w:rPr>
            </w:pPr>
          </w:p>
        </w:tc>
      </w:tr>
      <w:tr w:rsidR="00782F1D" w:rsidRPr="00836225" w14:paraId="6C81EAF4" w14:textId="77777777" w:rsidTr="0015290F">
        <w:tc>
          <w:tcPr>
            <w:tcW w:w="1458" w:type="dxa"/>
          </w:tcPr>
          <w:p w14:paraId="7444D704" w14:textId="77777777" w:rsidR="00782F1D" w:rsidRPr="00B039EE" w:rsidRDefault="00782F1D">
            <w:pPr>
              <w:rPr>
                <w:b/>
                <w:sz w:val="22"/>
                <w:szCs w:val="22"/>
              </w:rPr>
            </w:pPr>
            <w:r w:rsidRPr="00B039EE">
              <w:rPr>
                <w:b/>
                <w:sz w:val="22"/>
                <w:szCs w:val="22"/>
              </w:rPr>
              <w:t xml:space="preserve"> FINAL       </w:t>
            </w:r>
          </w:p>
        </w:tc>
        <w:tc>
          <w:tcPr>
            <w:tcW w:w="5940" w:type="dxa"/>
          </w:tcPr>
          <w:p w14:paraId="0FF9A560" w14:textId="2276C9EB" w:rsidR="00782F1D" w:rsidRPr="00B039EE" w:rsidRDefault="000E6C9E" w:rsidP="0027717C">
            <w:pPr>
              <w:rPr>
                <w:b/>
                <w:sz w:val="22"/>
                <w:szCs w:val="22"/>
              </w:rPr>
            </w:pPr>
            <w:r w:rsidRPr="00B039EE">
              <w:rPr>
                <w:b/>
                <w:sz w:val="22"/>
                <w:szCs w:val="22"/>
              </w:rPr>
              <w:t>12/</w:t>
            </w:r>
            <w:r w:rsidR="000D3E4C" w:rsidRPr="00B039EE">
              <w:rPr>
                <w:b/>
                <w:sz w:val="22"/>
                <w:szCs w:val="22"/>
              </w:rPr>
              <w:t xml:space="preserve">21Wednesday  </w:t>
            </w:r>
          </w:p>
        </w:tc>
        <w:tc>
          <w:tcPr>
            <w:tcW w:w="2610" w:type="dxa"/>
          </w:tcPr>
          <w:p w14:paraId="7749FD28" w14:textId="77777777" w:rsidR="00782F1D" w:rsidRPr="00B039EE" w:rsidRDefault="000E6C9E" w:rsidP="0027717C">
            <w:pPr>
              <w:rPr>
                <w:b/>
                <w:sz w:val="22"/>
                <w:szCs w:val="22"/>
              </w:rPr>
            </w:pPr>
            <w:r w:rsidRPr="00B039EE">
              <w:rPr>
                <w:b/>
                <w:sz w:val="22"/>
                <w:szCs w:val="22"/>
              </w:rPr>
              <w:t>FINAL EXAM</w:t>
            </w:r>
          </w:p>
        </w:tc>
      </w:tr>
    </w:tbl>
    <w:p w14:paraId="4F1F838F" w14:textId="77777777" w:rsidR="000C3642" w:rsidRPr="005879E6" w:rsidRDefault="000C3642" w:rsidP="001E46D3"/>
    <w:sectPr w:rsidR="000C3642" w:rsidRPr="005879E6">
      <w:pgSz w:w="12240" w:h="15840"/>
      <w:pgMar w:top="720" w:right="1440" w:bottom="806" w:left="1008" w:header="720" w:footer="720" w:gutter="0"/>
      <w:paperSrc w:first="264" w:other="26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9B6"/>
    <w:multiLevelType w:val="hybridMultilevel"/>
    <w:tmpl w:val="22AC6EDA"/>
    <w:lvl w:ilvl="0" w:tplc="33942D88">
      <w:numFmt w:val="bullet"/>
      <w:lvlText w:val="-"/>
      <w:lvlJc w:val="left"/>
      <w:pPr>
        <w:ind w:left="1056" w:hanging="360"/>
      </w:pPr>
      <w:rPr>
        <w:rFonts w:ascii="Times New Roman" w:eastAsia="Times New Roman" w:hAnsi="Times New Roman" w:cs="Times New Roman"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29667AB2"/>
    <w:multiLevelType w:val="singleLevel"/>
    <w:tmpl w:val="94B68FEA"/>
    <w:lvl w:ilvl="0">
      <w:start w:val="1"/>
      <w:numFmt w:val="decimal"/>
      <w:lvlText w:val="%1."/>
      <w:lvlJc w:val="left"/>
      <w:pPr>
        <w:tabs>
          <w:tab w:val="num" w:pos="720"/>
        </w:tabs>
        <w:ind w:left="720" w:hanging="360"/>
      </w:pPr>
      <w:rPr>
        <w:rFonts w:hint="default"/>
      </w:rPr>
    </w:lvl>
  </w:abstractNum>
  <w:abstractNum w:abstractNumId="2" w15:restartNumberingAfterBreak="0">
    <w:nsid w:val="42847BA8"/>
    <w:multiLevelType w:val="singleLevel"/>
    <w:tmpl w:val="52F040FC"/>
    <w:lvl w:ilvl="0">
      <w:start w:val="1"/>
      <w:numFmt w:val="lowerLetter"/>
      <w:lvlText w:val="%1."/>
      <w:lvlJc w:val="left"/>
      <w:pPr>
        <w:tabs>
          <w:tab w:val="num" w:pos="1080"/>
        </w:tabs>
        <w:ind w:left="1080" w:hanging="360"/>
      </w:pPr>
      <w:rPr>
        <w:rFonts w:hint="default"/>
      </w:rPr>
    </w:lvl>
  </w:abstractNum>
  <w:abstractNum w:abstractNumId="3" w15:restartNumberingAfterBreak="0">
    <w:nsid w:val="4F4D1065"/>
    <w:multiLevelType w:val="hybridMultilevel"/>
    <w:tmpl w:val="FD568D92"/>
    <w:lvl w:ilvl="0" w:tplc="39E0C8C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B27850"/>
    <w:multiLevelType w:val="singleLevel"/>
    <w:tmpl w:val="C262A452"/>
    <w:lvl w:ilvl="0">
      <w:start w:val="1"/>
      <w:numFmt w:val="decimal"/>
      <w:lvlText w:val="%1."/>
      <w:lvlJc w:val="left"/>
      <w:pPr>
        <w:tabs>
          <w:tab w:val="num" w:pos="1080"/>
        </w:tabs>
        <w:ind w:left="1080" w:hanging="360"/>
      </w:pPr>
      <w:rPr>
        <w:rFonts w:hint="default"/>
      </w:rPr>
    </w:lvl>
  </w:abstractNum>
  <w:num w:numId="1" w16cid:durableId="507408612">
    <w:abstractNumId w:val="1"/>
  </w:num>
  <w:num w:numId="2" w16cid:durableId="584218669">
    <w:abstractNumId w:val="2"/>
  </w:num>
  <w:num w:numId="3" w16cid:durableId="913012114">
    <w:abstractNumId w:val="3"/>
  </w:num>
  <w:num w:numId="4" w16cid:durableId="628710270">
    <w:abstractNumId w:val="4"/>
  </w:num>
  <w:num w:numId="5" w16cid:durableId="97729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5E8"/>
    <w:rsid w:val="00003DDF"/>
    <w:rsid w:val="00004A50"/>
    <w:rsid w:val="0003469D"/>
    <w:rsid w:val="00034E67"/>
    <w:rsid w:val="00035E6C"/>
    <w:rsid w:val="000412A5"/>
    <w:rsid w:val="000460F7"/>
    <w:rsid w:val="00063043"/>
    <w:rsid w:val="00063BF3"/>
    <w:rsid w:val="00075D48"/>
    <w:rsid w:val="000843D1"/>
    <w:rsid w:val="000A5383"/>
    <w:rsid w:val="000C3642"/>
    <w:rsid w:val="000D3E4C"/>
    <w:rsid w:val="000E6C9E"/>
    <w:rsid w:val="000F60F6"/>
    <w:rsid w:val="00145D81"/>
    <w:rsid w:val="0015290F"/>
    <w:rsid w:val="001606FF"/>
    <w:rsid w:val="001B3F90"/>
    <w:rsid w:val="001D351D"/>
    <w:rsid w:val="001D7E8F"/>
    <w:rsid w:val="001E1E6B"/>
    <w:rsid w:val="001E46D3"/>
    <w:rsid w:val="00202360"/>
    <w:rsid w:val="002437DB"/>
    <w:rsid w:val="0027717C"/>
    <w:rsid w:val="002A235C"/>
    <w:rsid w:val="002B782C"/>
    <w:rsid w:val="002C7532"/>
    <w:rsid w:val="002D5BB3"/>
    <w:rsid w:val="002F6FAF"/>
    <w:rsid w:val="0031587B"/>
    <w:rsid w:val="00323D08"/>
    <w:rsid w:val="00325EF3"/>
    <w:rsid w:val="00334D3A"/>
    <w:rsid w:val="00363095"/>
    <w:rsid w:val="003C4E96"/>
    <w:rsid w:val="003F3D15"/>
    <w:rsid w:val="004360F5"/>
    <w:rsid w:val="00496D6F"/>
    <w:rsid w:val="004A465A"/>
    <w:rsid w:val="004A4C1A"/>
    <w:rsid w:val="004B6E0B"/>
    <w:rsid w:val="004C04C1"/>
    <w:rsid w:val="004C19EA"/>
    <w:rsid w:val="004C1B1D"/>
    <w:rsid w:val="004C57F4"/>
    <w:rsid w:val="005262EE"/>
    <w:rsid w:val="0054537E"/>
    <w:rsid w:val="0057166A"/>
    <w:rsid w:val="0057334D"/>
    <w:rsid w:val="00584265"/>
    <w:rsid w:val="00586498"/>
    <w:rsid w:val="005879E6"/>
    <w:rsid w:val="0059125F"/>
    <w:rsid w:val="005938D1"/>
    <w:rsid w:val="005B1E67"/>
    <w:rsid w:val="00615DF0"/>
    <w:rsid w:val="00670884"/>
    <w:rsid w:val="006D54E2"/>
    <w:rsid w:val="006D5D71"/>
    <w:rsid w:val="006D5EC1"/>
    <w:rsid w:val="006F282F"/>
    <w:rsid w:val="00727A71"/>
    <w:rsid w:val="00737AC8"/>
    <w:rsid w:val="00750C9F"/>
    <w:rsid w:val="00756BDC"/>
    <w:rsid w:val="00782F1D"/>
    <w:rsid w:val="00797ACC"/>
    <w:rsid w:val="007A4D99"/>
    <w:rsid w:val="007C0F17"/>
    <w:rsid w:val="00801BBB"/>
    <w:rsid w:val="0080718B"/>
    <w:rsid w:val="008171AB"/>
    <w:rsid w:val="00836225"/>
    <w:rsid w:val="008A1301"/>
    <w:rsid w:val="008A6245"/>
    <w:rsid w:val="008C4BE0"/>
    <w:rsid w:val="008D0886"/>
    <w:rsid w:val="008F634B"/>
    <w:rsid w:val="00914114"/>
    <w:rsid w:val="009213D5"/>
    <w:rsid w:val="00942443"/>
    <w:rsid w:val="00950C86"/>
    <w:rsid w:val="00963192"/>
    <w:rsid w:val="009722D6"/>
    <w:rsid w:val="009745EA"/>
    <w:rsid w:val="009D228B"/>
    <w:rsid w:val="009D6D06"/>
    <w:rsid w:val="00A42964"/>
    <w:rsid w:val="00A632C4"/>
    <w:rsid w:val="00A66BCD"/>
    <w:rsid w:val="00A701C3"/>
    <w:rsid w:val="00A8705A"/>
    <w:rsid w:val="00AA6628"/>
    <w:rsid w:val="00AC0A1A"/>
    <w:rsid w:val="00AD2B3E"/>
    <w:rsid w:val="00AD2D9E"/>
    <w:rsid w:val="00B039EE"/>
    <w:rsid w:val="00B121EA"/>
    <w:rsid w:val="00B31DFB"/>
    <w:rsid w:val="00B36F5B"/>
    <w:rsid w:val="00B52A90"/>
    <w:rsid w:val="00B555E8"/>
    <w:rsid w:val="00B74B62"/>
    <w:rsid w:val="00B909C1"/>
    <w:rsid w:val="00BA08FF"/>
    <w:rsid w:val="00BB71CD"/>
    <w:rsid w:val="00BD13D2"/>
    <w:rsid w:val="00BF0874"/>
    <w:rsid w:val="00BF1CFC"/>
    <w:rsid w:val="00C26531"/>
    <w:rsid w:val="00C63202"/>
    <w:rsid w:val="00C80897"/>
    <w:rsid w:val="00C875F9"/>
    <w:rsid w:val="00CE6403"/>
    <w:rsid w:val="00CF1A0C"/>
    <w:rsid w:val="00D15DBA"/>
    <w:rsid w:val="00D229AE"/>
    <w:rsid w:val="00D7310C"/>
    <w:rsid w:val="00D75026"/>
    <w:rsid w:val="00DA4F15"/>
    <w:rsid w:val="00DB1238"/>
    <w:rsid w:val="00DE6FE0"/>
    <w:rsid w:val="00DE7F64"/>
    <w:rsid w:val="00DF0A01"/>
    <w:rsid w:val="00E170F2"/>
    <w:rsid w:val="00E269B5"/>
    <w:rsid w:val="00E52D1F"/>
    <w:rsid w:val="00E60EEB"/>
    <w:rsid w:val="00E94F7B"/>
    <w:rsid w:val="00EA2E50"/>
    <w:rsid w:val="00EB2170"/>
    <w:rsid w:val="00EC076A"/>
    <w:rsid w:val="00ED349E"/>
    <w:rsid w:val="00F17369"/>
    <w:rsid w:val="00F417A9"/>
    <w:rsid w:val="00F5775D"/>
    <w:rsid w:val="00F8031B"/>
    <w:rsid w:val="00F82F72"/>
    <w:rsid w:val="00F91539"/>
    <w:rsid w:val="00F9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6CEA5"/>
  <w15:chartTrackingRefBased/>
  <w15:docId w15:val="{B9697679-DCE4-4153-84F6-43DF723D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szCs w:val="24"/>
      <w:u w:val="single"/>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rrect">
    <w:name w:val="correct"/>
    <w:basedOn w:val="Normal"/>
    <w:pPr>
      <w:framePr w:hSpace="187" w:wrap="around" w:vAnchor="text" w:hAnchor="text" w:y="1"/>
      <w:spacing w:line="480" w:lineRule="atLeast"/>
    </w:pPr>
    <w:rPr>
      <w:rFonts w:ascii="Courier" w:hAnsi="Courier"/>
      <w:color w:val="000000"/>
      <w:sz w:val="24"/>
    </w:rPr>
  </w:style>
  <w:style w:type="paragraph" w:customStyle="1" w:styleId="lecture">
    <w:name w:val="lecture"/>
    <w:basedOn w:val="correct"/>
    <w:pPr>
      <w:framePr w:wrap="around"/>
    </w:pPr>
    <w:rPr>
      <w:b/>
      <w:sz w:val="36"/>
    </w:rPr>
  </w:style>
  <w:style w:type="paragraph" w:styleId="BodyTextIndent">
    <w:name w:val="Body Text Indent"/>
    <w:basedOn w:val="Normal"/>
    <w:pPr>
      <w:ind w:left="720"/>
    </w:pPr>
    <w:rPr>
      <w:sz w:val="24"/>
    </w:rPr>
  </w:style>
  <w:style w:type="paragraph" w:styleId="TOAHeading">
    <w:name w:val="toa heading"/>
    <w:basedOn w:val="Normal"/>
    <w:next w:val="Normal"/>
    <w:semiHidden/>
    <w:pPr>
      <w:tabs>
        <w:tab w:val="left" w:pos="9000"/>
        <w:tab w:val="right" w:pos="9360"/>
      </w:tabs>
      <w:suppressAutoHyphens/>
    </w:pPr>
    <w:rPr>
      <w:rFonts w:ascii="Courier New" w:hAnsi="Courier New"/>
      <w:sz w:val="24"/>
    </w:rPr>
  </w:style>
  <w:style w:type="paragraph" w:styleId="BodyText">
    <w:name w:val="Body Text"/>
    <w:basedOn w:val="Normal"/>
    <w:rPr>
      <w:sz w:val="24"/>
    </w:rPr>
  </w:style>
  <w:style w:type="paragraph" w:styleId="BodyTextIndent2">
    <w:name w:val="Body Text Indent 2"/>
    <w:basedOn w:val="Normal"/>
    <w:pPr>
      <w:ind w:left="360"/>
    </w:pPr>
    <w:rPr>
      <w:sz w:val="24"/>
    </w:rPr>
  </w:style>
  <w:style w:type="table" w:styleId="TableGrid">
    <w:name w:val="Table Grid"/>
    <w:basedOn w:val="TableNormal"/>
    <w:rsid w:val="0075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121EA"/>
    <w:pPr>
      <w:spacing w:after="120" w:line="480" w:lineRule="auto"/>
    </w:pPr>
  </w:style>
  <w:style w:type="character" w:customStyle="1" w:styleId="BodyText2Char">
    <w:name w:val="Body Text 2 Char"/>
    <w:basedOn w:val="DefaultParagraphFont"/>
    <w:link w:val="BodyText2"/>
    <w:rsid w:val="00B121EA"/>
  </w:style>
  <w:style w:type="character" w:styleId="Hyperlink">
    <w:name w:val="Hyperlink"/>
    <w:rsid w:val="004C1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sp.edu/stuaffairs/Pages/rightsandresponsibilitie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181</Number>
    <Section xmlns="409cf07c-705a-4568-bc2e-e1a7cd36a2d3">63</Section>
    <Calendar_x0020_Year xmlns="409cf07c-705a-4568-bc2e-e1a7cd36a2d3">2022</Calendar_x0020_Year>
    <Course_x0020_Name xmlns="409cf07c-705a-4568-bc2e-e1a7cd36a2d3">Introduction to Athletic Training</Course_x0020_Name>
    <Instructor xmlns="409cf07c-705a-4568-bc2e-e1a7cd36a2d3">Danelle Smith</Instructor>
    <Pre xmlns="409cf07c-705a-4568-bc2e-e1a7cd36a2d3">11</Pre>
  </documentManagement>
</p:properties>
</file>

<file path=customXml/itemProps1.xml><?xml version="1.0" encoding="utf-8"?>
<ds:datastoreItem xmlns:ds="http://schemas.openxmlformats.org/officeDocument/2006/customXml" ds:itemID="{F1932529-9B31-434B-B240-7B229FC25F8F}"/>
</file>

<file path=customXml/itemProps2.xml><?xml version="1.0" encoding="utf-8"?>
<ds:datastoreItem xmlns:ds="http://schemas.openxmlformats.org/officeDocument/2006/customXml" ds:itemID="{B250718F-00FB-4413-B9F0-2AD0AD9AC5E2}"/>
</file>

<file path=customXml/itemProps3.xml><?xml version="1.0" encoding="utf-8"?>
<ds:datastoreItem xmlns:ds="http://schemas.openxmlformats.org/officeDocument/2006/customXml" ds:itemID="{46875B7C-79CC-42D2-86ED-A61EE5251B90}"/>
</file>

<file path=docProps/app.xml><?xml version="1.0" encoding="utf-8"?>
<Properties xmlns="http://schemas.openxmlformats.org/officeDocument/2006/extended-properties" xmlns:vt="http://schemas.openxmlformats.org/officeDocument/2006/docPropsVTypes">
  <Template>Normal</Template>
  <TotalTime>21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UWSP</vt:lpstr>
    </vt:vector>
  </TitlesOfParts>
  <Company>Dakota Wesleyan University</Company>
  <LinksUpToDate>false</LinksUpToDate>
  <CharactersWithSpaces>6272</CharactersWithSpaces>
  <SharedDoc>false</SharedDoc>
  <HLinks>
    <vt:vector size="6" baseType="variant">
      <vt:variant>
        <vt:i4>3670131</vt:i4>
      </vt:variant>
      <vt:variant>
        <vt:i4>0</vt:i4>
      </vt:variant>
      <vt:variant>
        <vt:i4>0</vt:i4>
      </vt:variant>
      <vt:variant>
        <vt:i4>5</vt:i4>
      </vt:variant>
      <vt:variant>
        <vt:lpwstr>http://www.uwsp.edu/stuaffairs/Pages/rightsandresponsibilities.aspx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subject/>
  <dc:creator>Smith, Danelle</dc:creator>
  <cp:keywords/>
  <cp:lastModifiedBy>Smith, Danelle</cp:lastModifiedBy>
  <cp:revision>5</cp:revision>
  <cp:lastPrinted>1999-11-11T03:15:00Z</cp:lastPrinted>
  <dcterms:created xsi:type="dcterms:W3CDTF">2022-08-30T18:24:00Z</dcterms:created>
  <dcterms:modified xsi:type="dcterms:W3CDTF">2022-08-30T18:44:00Z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